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1930" w:rsidRPr="001C37B7" w:rsidRDefault="00C71930" w:rsidP="00C719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1C37B7">
        <w:rPr>
          <w:rFonts w:ascii="Times New Roman" w:hAnsi="Times New Roman" w:cs="Times New Roman"/>
          <w:color w:val="000000"/>
          <w:sz w:val="28"/>
          <w:szCs w:val="28"/>
        </w:rPr>
        <w:t>ПОЯСНИТЕЛЬНАЯ ЗАПИСКА</w:t>
      </w:r>
    </w:p>
    <w:p w:rsidR="00A12720" w:rsidRPr="00A12720" w:rsidRDefault="00C71930" w:rsidP="009B18D7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A12720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="002E321A" w:rsidRPr="00A12720">
        <w:rPr>
          <w:rFonts w:ascii="Times New Roman" w:hAnsi="Times New Roman" w:cs="Times New Roman"/>
          <w:b w:val="0"/>
          <w:color w:val="000000"/>
          <w:sz w:val="28"/>
          <w:szCs w:val="28"/>
        </w:rPr>
        <w:t>п</w:t>
      </w:r>
      <w:r w:rsidR="002E321A" w:rsidRPr="00A12720">
        <w:rPr>
          <w:rFonts w:ascii="Times New Roman" w:hAnsi="Times New Roman" w:cs="Times New Roman"/>
          <w:b w:val="0"/>
          <w:sz w:val="28"/>
          <w:szCs w:val="28"/>
        </w:rPr>
        <w:t xml:space="preserve">роекту постановления </w:t>
      </w:r>
      <w:r w:rsidR="00F16642" w:rsidRPr="00A12720">
        <w:rPr>
          <w:rFonts w:ascii="Times New Roman" w:hAnsi="Times New Roman" w:cs="Times New Roman"/>
          <w:b w:val="0"/>
          <w:sz w:val="28"/>
          <w:szCs w:val="28"/>
        </w:rPr>
        <w:t>«</w:t>
      </w:r>
      <w:r w:rsidR="009B18D7" w:rsidRPr="009B18D7">
        <w:rPr>
          <w:rFonts w:ascii="Times New Roman" w:eastAsia="Calibri" w:hAnsi="Times New Roman" w:cs="Times New Roman"/>
          <w:b w:val="0"/>
          <w:bCs w:val="0"/>
          <w:sz w:val="28"/>
          <w:szCs w:val="28"/>
          <w:lang w:eastAsia="ar-SA"/>
        </w:rPr>
        <w:t xml:space="preserve">Об утверждении Административного регламента предоставления государственной услуги </w:t>
      </w:r>
      <w:r w:rsidR="009B18D7" w:rsidRPr="009B18D7">
        <w:rPr>
          <w:rFonts w:ascii="Times New Roman" w:eastAsia="Calibri" w:hAnsi="Times New Roman" w:cs="Calibri"/>
          <w:b w:val="0"/>
          <w:bCs w:val="0"/>
          <w:sz w:val="28"/>
          <w:szCs w:val="28"/>
          <w:lang w:eastAsia="ar-SA"/>
        </w:rPr>
        <w:t>«Предоставление субсидий сельскохозяйственным потребительским кооперативам и организациям потребительской кооперации (их союзам)»</w:t>
      </w:r>
      <w:r w:rsidR="00A12720" w:rsidRPr="00A12720">
        <w:rPr>
          <w:rFonts w:ascii="Times New Roman" w:hAnsi="Times New Roman" w:cs="Times New Roman"/>
          <w:b w:val="0"/>
          <w:sz w:val="28"/>
          <w:szCs w:val="28"/>
        </w:rPr>
        <w:t xml:space="preserve">» </w:t>
      </w:r>
    </w:p>
    <w:p w:rsidR="00A12720" w:rsidRPr="00A12720" w:rsidRDefault="00A12720" w:rsidP="00A1272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-Roman" w:hAnsi="Times New Roman" w:cs="Times New Roman"/>
          <w:sz w:val="28"/>
          <w:szCs w:val="28"/>
        </w:rPr>
      </w:pPr>
    </w:p>
    <w:p w:rsidR="00C71930" w:rsidRPr="001C37B7" w:rsidRDefault="00C71930" w:rsidP="00F1664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1930" w:rsidRDefault="00C71930" w:rsidP="00C719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1C37B7" w:rsidRPr="00A12720" w:rsidRDefault="001C37B7" w:rsidP="00A12720">
      <w:pPr>
        <w:pStyle w:val="ConsPlusTitle"/>
        <w:ind w:firstLine="709"/>
        <w:jc w:val="both"/>
        <w:rPr>
          <w:rFonts w:ascii="Times New Roman" w:hAnsi="Times New Roman"/>
          <w:b w:val="0"/>
          <w:color w:val="000000"/>
          <w:sz w:val="28"/>
          <w:szCs w:val="28"/>
        </w:rPr>
      </w:pPr>
      <w:r w:rsidRPr="00A12720">
        <w:rPr>
          <w:rFonts w:ascii="Times New Roman" w:hAnsi="Times New Roman"/>
          <w:b w:val="0"/>
          <w:color w:val="000000"/>
          <w:sz w:val="28"/>
          <w:szCs w:val="28"/>
        </w:rPr>
        <w:t xml:space="preserve">Настоящим постановлением </w:t>
      </w:r>
      <w:r w:rsidR="00652088">
        <w:rPr>
          <w:rFonts w:ascii="Times New Roman" w:hAnsi="Times New Roman"/>
          <w:b w:val="0"/>
          <w:color w:val="000000"/>
          <w:sz w:val="28"/>
          <w:szCs w:val="28"/>
        </w:rPr>
        <w:t xml:space="preserve">предлагается </w:t>
      </w:r>
      <w:r w:rsidR="00652088" w:rsidRPr="00652088">
        <w:rPr>
          <w:rFonts w:ascii="Times New Roman" w:hAnsi="Times New Roman" w:cs="Times New Roman"/>
          <w:b w:val="0"/>
          <w:bCs w:val="0"/>
          <w:sz w:val="28"/>
        </w:rPr>
        <w:t xml:space="preserve">утвердить </w:t>
      </w:r>
      <w:r w:rsidR="009B18D7" w:rsidRPr="009B18D7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Административный регламент предоставления государственной услуги «</w:t>
      </w:r>
      <w:r w:rsidR="009B18D7" w:rsidRPr="009B18D7">
        <w:rPr>
          <w:rFonts w:ascii="Times New Roman" w:eastAsia="Calibri" w:hAnsi="Times New Roman" w:cs="Calibri"/>
          <w:b w:val="0"/>
          <w:bCs w:val="0"/>
          <w:sz w:val="28"/>
          <w:szCs w:val="28"/>
          <w:lang w:eastAsia="ar-SA"/>
        </w:rPr>
        <w:t>Предоставление субсидий сельскохозяйственным потребительским кооперативам и организациям потребительской кооперации (их союзам)</w:t>
      </w:r>
      <w:r w:rsidR="009B18D7" w:rsidRPr="009B18D7">
        <w:rPr>
          <w:rFonts w:ascii="Times New Roman" w:hAnsi="Times New Roman" w:cs="Times New Roman"/>
          <w:b w:val="0"/>
          <w:bCs w:val="0"/>
          <w:sz w:val="28"/>
          <w:szCs w:val="28"/>
          <w:lang w:eastAsia="ar-SA"/>
        </w:rPr>
        <w:t>»</w:t>
      </w:r>
      <w:bookmarkStart w:id="0" w:name="_GoBack"/>
      <w:bookmarkEnd w:id="0"/>
      <w:r w:rsidRPr="00A12720">
        <w:rPr>
          <w:rFonts w:ascii="Times New Roman" w:hAnsi="Times New Roman"/>
          <w:b w:val="0"/>
          <w:color w:val="000000"/>
          <w:sz w:val="28"/>
          <w:szCs w:val="28"/>
        </w:rPr>
        <w:t xml:space="preserve">.  </w:t>
      </w:r>
    </w:p>
    <w:p w:rsidR="001C37B7" w:rsidRDefault="001C37B7" w:rsidP="00A12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6C54FA">
        <w:rPr>
          <w:rFonts w:ascii="Times New Roman" w:hAnsi="Times New Roman"/>
          <w:color w:val="000000"/>
          <w:sz w:val="28"/>
          <w:szCs w:val="28"/>
        </w:rPr>
        <w:t>В соответст</w:t>
      </w:r>
      <w:r>
        <w:rPr>
          <w:rFonts w:ascii="Times New Roman" w:hAnsi="Times New Roman"/>
          <w:color w:val="000000"/>
          <w:sz w:val="28"/>
          <w:szCs w:val="28"/>
        </w:rPr>
        <w:t xml:space="preserve">вии с п. 1.7 постановления Правительства Ростовской области от 05.09.2012 № 861 «О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функций» для проведения независимой экспертизы проект данного постановления размещается на официальном сайте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минсельхозпрода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 xml:space="preserve"> области – </w:t>
      </w:r>
      <w:hyperlink r:id="rId4" w:history="1"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don</w:t>
        </w:r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-</w:t>
        </w:r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agro</w:t>
        </w:r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</w:rPr>
          <w:t>.</w:t>
        </w:r>
        <w:proofErr w:type="spellStart"/>
        <w:r w:rsidRPr="004A0D2C">
          <w:rPr>
            <w:rStyle w:val="a3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>
        <w:t>.</w:t>
      </w:r>
      <w:r w:rsidRPr="00BE253E">
        <w:rPr>
          <w:rFonts w:ascii="Times New Roman" w:hAnsi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>сроком не менее 30 дней.</w:t>
      </w:r>
    </w:p>
    <w:p w:rsidR="00522356" w:rsidRDefault="00522356" w:rsidP="00A127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522356" w:rsidRDefault="00522356" w:rsidP="001C37B7">
      <w:pPr>
        <w:autoSpaceDE w:val="0"/>
        <w:autoSpaceDN w:val="0"/>
        <w:adjustRightInd w:val="0"/>
        <w:spacing w:after="0" w:line="240" w:lineRule="auto"/>
        <w:ind w:firstLine="710"/>
        <w:jc w:val="both"/>
      </w:pPr>
    </w:p>
    <w:p w:rsidR="002E321A" w:rsidRPr="00C31EE8" w:rsidRDefault="002E321A" w:rsidP="00C7193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sectPr w:rsidR="002E321A" w:rsidRPr="00C31EE8" w:rsidSect="00000480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C71930"/>
    <w:rsid w:val="00000480"/>
    <w:rsid w:val="00003459"/>
    <w:rsid w:val="00047EEA"/>
    <w:rsid w:val="000500F7"/>
    <w:rsid w:val="001102B5"/>
    <w:rsid w:val="00131B00"/>
    <w:rsid w:val="001440C7"/>
    <w:rsid w:val="001C35A5"/>
    <w:rsid w:val="001C37B7"/>
    <w:rsid w:val="00203D11"/>
    <w:rsid w:val="002577DD"/>
    <w:rsid w:val="00294410"/>
    <w:rsid w:val="002B278D"/>
    <w:rsid w:val="002E321A"/>
    <w:rsid w:val="00332FEE"/>
    <w:rsid w:val="00345EF4"/>
    <w:rsid w:val="003574FF"/>
    <w:rsid w:val="003B4916"/>
    <w:rsid w:val="003C2CB0"/>
    <w:rsid w:val="00441341"/>
    <w:rsid w:val="00482B14"/>
    <w:rsid w:val="004E5F9E"/>
    <w:rsid w:val="0050649B"/>
    <w:rsid w:val="00522356"/>
    <w:rsid w:val="00522BDA"/>
    <w:rsid w:val="005B385C"/>
    <w:rsid w:val="00627783"/>
    <w:rsid w:val="00652088"/>
    <w:rsid w:val="00667451"/>
    <w:rsid w:val="00796B72"/>
    <w:rsid w:val="0088415B"/>
    <w:rsid w:val="008B349F"/>
    <w:rsid w:val="009B18D7"/>
    <w:rsid w:val="009E509D"/>
    <w:rsid w:val="00A12720"/>
    <w:rsid w:val="00AA568C"/>
    <w:rsid w:val="00AC02D1"/>
    <w:rsid w:val="00AD7C06"/>
    <w:rsid w:val="00BC4EDF"/>
    <w:rsid w:val="00C05F00"/>
    <w:rsid w:val="00C1273F"/>
    <w:rsid w:val="00C23F90"/>
    <w:rsid w:val="00C31EE8"/>
    <w:rsid w:val="00C36FFC"/>
    <w:rsid w:val="00C56264"/>
    <w:rsid w:val="00C71930"/>
    <w:rsid w:val="00CF2418"/>
    <w:rsid w:val="00D962E2"/>
    <w:rsid w:val="00E0104A"/>
    <w:rsid w:val="00E66703"/>
    <w:rsid w:val="00E67534"/>
    <w:rsid w:val="00E8729C"/>
    <w:rsid w:val="00ED44E6"/>
    <w:rsid w:val="00F16642"/>
    <w:rsid w:val="00F811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FB7C1C1-FBC2-4F32-805B-F61CB3D68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B7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nhideWhenUsed/>
    <w:rsid w:val="00C71930"/>
    <w:rPr>
      <w:color w:val="0000FF" w:themeColor="hyperlink"/>
      <w:u w:val="single"/>
    </w:rPr>
  </w:style>
  <w:style w:type="paragraph" w:customStyle="1" w:styleId="ConsPlusTitle">
    <w:name w:val="ConsPlusTitle"/>
    <w:uiPriority w:val="99"/>
    <w:rsid w:val="00A1272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0187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n-ag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152</Words>
  <Characters>870</Characters>
  <Application>Microsoft Office Word</Application>
  <DocSecurity>4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Hlopkova</dc:creator>
  <cp:lastModifiedBy>Кирилл Игоревич Плутницкий</cp:lastModifiedBy>
  <cp:revision>2</cp:revision>
  <dcterms:created xsi:type="dcterms:W3CDTF">2017-03-13T09:14:00Z</dcterms:created>
  <dcterms:modified xsi:type="dcterms:W3CDTF">2017-03-13T09:14:00Z</dcterms:modified>
</cp:coreProperties>
</file>