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FC40B2">
        <w:rPr>
          <w:rStyle w:val="FontStyle17"/>
          <w:b/>
          <w:sz w:val="28"/>
          <w:szCs w:val="28"/>
        </w:rPr>
        <w:t>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proofErr w:type="gramStart"/>
      <w:r w:rsidRPr="00BB20F7">
        <w:rPr>
          <w:b/>
          <w:sz w:val="28"/>
          <w:szCs w:val="28"/>
        </w:rPr>
        <w:t>п</w:t>
      </w:r>
      <w:proofErr w:type="gramEnd"/>
      <w:r w:rsidRPr="00BB20F7">
        <w:rPr>
          <w:b/>
          <w:sz w:val="28"/>
          <w:szCs w:val="28"/>
        </w:rPr>
        <w:t xml:space="preserve"> р и к а з ы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FC40B2">
        <w:rPr>
          <w:rStyle w:val="FontStyle17"/>
          <w:sz w:val="28"/>
          <w:szCs w:val="28"/>
        </w:rPr>
        <w:t>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с даты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r w:rsidRPr="00BB20F7">
        <w:rPr>
          <w:sz w:val="28"/>
          <w:szCs w:val="28"/>
        </w:rPr>
        <w:t>Контроль за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B1230F" w:rsidRDefault="00B1230F" w:rsidP="00695FC0">
      <w:pPr>
        <w:ind w:firstLine="709"/>
        <w:jc w:val="center"/>
        <w:rPr>
          <w:sz w:val="28"/>
          <w:szCs w:val="28"/>
        </w:rPr>
      </w:pPr>
    </w:p>
    <w:p w:rsidR="00641C58" w:rsidRPr="00BB20F7" w:rsidRDefault="00641C58" w:rsidP="00695FC0">
      <w:pPr>
        <w:ind w:firstLine="709"/>
        <w:jc w:val="center"/>
        <w:rPr>
          <w:sz w:val="28"/>
          <w:szCs w:val="28"/>
        </w:rPr>
      </w:pPr>
      <w:r w:rsidRPr="00BB20F7">
        <w:rPr>
          <w:sz w:val="28"/>
          <w:szCs w:val="28"/>
        </w:rPr>
        <w:t>Изменени</w:t>
      </w:r>
      <w:r w:rsidR="00452623">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w:t>
      </w:r>
      <w:r w:rsidR="00452623">
        <w:rPr>
          <w:sz w:val="28"/>
          <w:szCs w:val="28"/>
        </w:rPr>
        <w:t>ые</w:t>
      </w:r>
      <w:r w:rsidRPr="00BB20F7">
        <w:rPr>
          <w:sz w:val="28"/>
          <w:szCs w:val="28"/>
        </w:rPr>
        <w:t xml:space="preserve">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5815BD" w:rsidRDefault="00CB1E6D" w:rsidP="005815BD">
      <w:pPr>
        <w:ind w:firstLine="709"/>
        <w:jc w:val="both"/>
        <w:rPr>
          <w:sz w:val="28"/>
          <w:szCs w:val="28"/>
        </w:rPr>
      </w:pPr>
      <w:r>
        <w:rPr>
          <w:sz w:val="28"/>
          <w:szCs w:val="28"/>
        </w:rPr>
        <w:t xml:space="preserve"> </w:t>
      </w:r>
      <w:r w:rsidR="00452623">
        <w:rPr>
          <w:sz w:val="28"/>
          <w:szCs w:val="28"/>
        </w:rPr>
        <w:t xml:space="preserve">1. </w:t>
      </w:r>
      <w:r w:rsidR="005815BD">
        <w:rPr>
          <w:sz w:val="28"/>
          <w:szCs w:val="28"/>
        </w:rPr>
        <w:t xml:space="preserve">Приложение № </w:t>
      </w:r>
      <w:r w:rsidR="005C3CC7">
        <w:rPr>
          <w:sz w:val="28"/>
          <w:szCs w:val="28"/>
        </w:rPr>
        <w:t>8</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«Приложение № </w:t>
      </w:r>
      <w:r w:rsidR="005C3CC7">
        <w:rPr>
          <w:sz w:val="28"/>
          <w:szCs w:val="28"/>
        </w:rPr>
        <w:t>8</w:t>
      </w:r>
    </w:p>
    <w:p w:rsidR="005815BD" w:rsidRPr="00BB20F7" w:rsidRDefault="005815BD" w:rsidP="005815BD">
      <w:pPr>
        <w:tabs>
          <w:tab w:val="left" w:pos="7483"/>
          <w:tab w:val="center" w:pos="8575"/>
        </w:tabs>
        <w:ind w:left="6237"/>
        <w:jc w:val="center"/>
        <w:rPr>
          <w:sz w:val="28"/>
          <w:szCs w:val="28"/>
        </w:rPr>
      </w:pPr>
      <w:r w:rsidRPr="00BB20F7">
        <w:rPr>
          <w:sz w:val="28"/>
          <w:szCs w:val="28"/>
        </w:rPr>
        <w:t>к нормативным затратам</w:t>
      </w:r>
    </w:p>
    <w:p w:rsidR="005815BD" w:rsidRPr="00BB20F7" w:rsidRDefault="005815BD" w:rsidP="005815BD">
      <w:pPr>
        <w:tabs>
          <w:tab w:val="left" w:pos="7483"/>
          <w:tab w:val="center" w:pos="8575"/>
        </w:tabs>
        <w:ind w:left="6237"/>
        <w:jc w:val="center"/>
        <w:rPr>
          <w:sz w:val="28"/>
          <w:szCs w:val="28"/>
        </w:rPr>
      </w:pPr>
      <w:r w:rsidRPr="00BB20F7">
        <w:rPr>
          <w:sz w:val="28"/>
          <w:szCs w:val="28"/>
        </w:rPr>
        <w:t>на обеспечение функций</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министерства сельского </w:t>
      </w:r>
    </w:p>
    <w:p w:rsidR="005815BD" w:rsidRPr="00BB20F7" w:rsidRDefault="005815BD" w:rsidP="005815B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B1230F" w:rsidRDefault="00B1230F" w:rsidP="005815BD">
      <w:pPr>
        <w:tabs>
          <w:tab w:val="left" w:pos="7483"/>
          <w:tab w:val="center" w:pos="8575"/>
        </w:tabs>
        <w:ind w:left="6237"/>
        <w:jc w:val="center"/>
        <w:rPr>
          <w:sz w:val="28"/>
          <w:szCs w:val="28"/>
        </w:rPr>
      </w:pPr>
    </w:p>
    <w:p w:rsidR="005C3CC7" w:rsidRDefault="005C3CC7" w:rsidP="005C3CC7">
      <w:pPr>
        <w:widowControl w:val="0"/>
        <w:tabs>
          <w:tab w:val="left" w:pos="567"/>
        </w:tabs>
        <w:autoSpaceDE w:val="0"/>
        <w:autoSpaceDN w:val="0"/>
        <w:adjustRightInd w:val="0"/>
        <w:jc w:val="center"/>
        <w:rPr>
          <w:b/>
          <w:sz w:val="28"/>
          <w:szCs w:val="28"/>
        </w:rPr>
      </w:pPr>
      <w:r>
        <w:rPr>
          <w:b/>
          <w:sz w:val="28"/>
          <w:szCs w:val="28"/>
        </w:rPr>
        <w:t xml:space="preserve">Затраты на приобретение и сервисное обслуживание специализированных </w:t>
      </w:r>
    </w:p>
    <w:p w:rsidR="005C3CC7" w:rsidRDefault="005C3CC7" w:rsidP="005C3CC7">
      <w:pPr>
        <w:widowControl w:val="0"/>
        <w:tabs>
          <w:tab w:val="left" w:pos="567"/>
        </w:tabs>
        <w:autoSpaceDE w:val="0"/>
        <w:autoSpaceDN w:val="0"/>
        <w:adjustRightInd w:val="0"/>
        <w:jc w:val="center"/>
        <w:rPr>
          <w:b/>
          <w:sz w:val="28"/>
          <w:szCs w:val="28"/>
        </w:rPr>
      </w:pPr>
      <w:r>
        <w:rPr>
          <w:b/>
          <w:sz w:val="28"/>
          <w:szCs w:val="28"/>
        </w:rPr>
        <w:t>программных средств</w:t>
      </w:r>
    </w:p>
    <w:p w:rsidR="005C3CC7" w:rsidRDefault="005C3CC7" w:rsidP="005C3CC7">
      <w:pPr>
        <w:widowControl w:val="0"/>
        <w:tabs>
          <w:tab w:val="left" w:pos="567"/>
        </w:tabs>
        <w:autoSpaceDE w:val="0"/>
        <w:autoSpaceDN w:val="0"/>
        <w:adjustRightInd w:val="0"/>
        <w:jc w:val="center"/>
        <w:rPr>
          <w:b/>
          <w:sz w:val="28"/>
          <w:szCs w:val="28"/>
        </w:rPr>
      </w:pPr>
    </w:p>
    <w:tbl>
      <w:tblPr>
        <w:tblpPr w:leftFromText="180" w:rightFromText="180" w:vertAnchor="text" w:horzAnchor="margin" w:tblpX="108" w:tblpY="208"/>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5537"/>
        <w:gridCol w:w="1723"/>
        <w:gridCol w:w="1857"/>
      </w:tblGrid>
      <w:tr w:rsidR="005C3CC7" w:rsidTr="000356DE">
        <w:tc>
          <w:tcPr>
            <w:tcW w:w="285"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 п/п.</w:t>
            </w:r>
          </w:p>
        </w:tc>
        <w:tc>
          <w:tcPr>
            <w:tcW w:w="2849"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Наименование*</w:t>
            </w:r>
          </w:p>
        </w:tc>
        <w:tc>
          <w:tcPr>
            <w:tcW w:w="899" w:type="pct"/>
            <w:tcBorders>
              <w:top w:val="single" w:sz="4" w:space="0" w:color="auto"/>
              <w:left w:val="single" w:sz="4" w:space="0" w:color="auto"/>
              <w:bottom w:val="single" w:sz="4" w:space="0" w:color="auto"/>
              <w:right w:val="single" w:sz="4" w:space="0" w:color="auto"/>
            </w:tcBorders>
            <w:vAlign w:val="center"/>
          </w:tcPr>
          <w:p w:rsidR="005C3CC7" w:rsidRDefault="005C3CC7" w:rsidP="000356DE">
            <w:pPr>
              <w:widowControl w:val="0"/>
              <w:tabs>
                <w:tab w:val="left" w:pos="567"/>
              </w:tabs>
              <w:autoSpaceDE w:val="0"/>
              <w:autoSpaceDN w:val="0"/>
              <w:adjustRightInd w:val="0"/>
              <w:jc w:val="center"/>
              <w:rPr>
                <w:sz w:val="28"/>
                <w:szCs w:val="28"/>
              </w:rPr>
            </w:pPr>
          </w:p>
          <w:p w:rsidR="005C3CC7" w:rsidRDefault="005C3CC7" w:rsidP="000356DE">
            <w:pPr>
              <w:widowControl w:val="0"/>
              <w:tabs>
                <w:tab w:val="left" w:pos="567"/>
              </w:tabs>
              <w:autoSpaceDE w:val="0"/>
              <w:autoSpaceDN w:val="0"/>
              <w:adjustRightInd w:val="0"/>
              <w:jc w:val="center"/>
              <w:rPr>
                <w:sz w:val="28"/>
                <w:szCs w:val="28"/>
              </w:rPr>
            </w:pPr>
            <w:r>
              <w:rPr>
                <w:sz w:val="28"/>
                <w:szCs w:val="28"/>
              </w:rPr>
              <w:t>Норматив количества услуг, не более*</w:t>
            </w:r>
          </w:p>
          <w:p w:rsidR="005C3CC7" w:rsidRDefault="005C3CC7" w:rsidP="000356DE">
            <w:pPr>
              <w:widowControl w:val="0"/>
              <w:tabs>
                <w:tab w:val="left" w:pos="567"/>
              </w:tabs>
              <w:autoSpaceDE w:val="0"/>
              <w:autoSpaceDN w:val="0"/>
              <w:adjustRightInd w:val="0"/>
              <w:jc w:val="center"/>
              <w:rPr>
                <w:sz w:val="28"/>
                <w:szCs w:val="28"/>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Норматив цены за одну услугу,</w:t>
            </w:r>
          </w:p>
          <w:p w:rsidR="005C3CC7" w:rsidRDefault="005C3CC7" w:rsidP="000356DE">
            <w:pPr>
              <w:widowControl w:val="0"/>
              <w:tabs>
                <w:tab w:val="left" w:pos="567"/>
              </w:tabs>
              <w:autoSpaceDE w:val="0"/>
              <w:autoSpaceDN w:val="0"/>
              <w:adjustRightInd w:val="0"/>
              <w:jc w:val="center"/>
              <w:rPr>
                <w:sz w:val="28"/>
                <w:szCs w:val="28"/>
              </w:rPr>
            </w:pPr>
            <w:r>
              <w:rPr>
                <w:sz w:val="28"/>
                <w:szCs w:val="28"/>
              </w:rPr>
              <w:t>не более (руб.)*</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1.</w:t>
            </w:r>
          </w:p>
        </w:tc>
        <w:tc>
          <w:tcPr>
            <w:tcW w:w="2849"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rPr>
                <w:sz w:val="28"/>
                <w:szCs w:val="28"/>
              </w:rPr>
            </w:pPr>
            <w:r>
              <w:rPr>
                <w:sz w:val="28"/>
                <w:szCs w:val="28"/>
              </w:rPr>
              <w:t>Сервисное обслуживание 25 рабочих мест специализированного программного средства «Учет бюджетных средств, предоставляемых сельскохозяйственным товаропроизводителям в форме субсидий» на платформе «1С: Предприятие 8»</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285 000,00</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2.</w:t>
            </w:r>
          </w:p>
        </w:tc>
        <w:tc>
          <w:tcPr>
            <w:tcW w:w="2849"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rPr>
                <w:sz w:val="28"/>
                <w:szCs w:val="28"/>
              </w:rPr>
            </w:pPr>
            <w:r>
              <w:rPr>
                <w:sz w:val="28"/>
                <w:szCs w:val="28"/>
              </w:rPr>
              <w:t>Сервисное обслуживание и обновление справочно-правовой системы</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475 000,00</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3.</w:t>
            </w:r>
          </w:p>
        </w:tc>
        <w:tc>
          <w:tcPr>
            <w:tcW w:w="2849"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rPr>
                <w:sz w:val="28"/>
                <w:szCs w:val="28"/>
              </w:rPr>
            </w:pPr>
            <w:r>
              <w:rPr>
                <w:sz w:val="28"/>
                <w:szCs w:val="28"/>
              </w:rPr>
              <w:t>Информационно-технологическое сопровождение и консультационное обслуживание программ системы</w:t>
            </w:r>
          </w:p>
          <w:p w:rsidR="005C3CC7" w:rsidRDefault="005C3CC7" w:rsidP="000356DE">
            <w:pPr>
              <w:rPr>
                <w:sz w:val="28"/>
                <w:szCs w:val="28"/>
              </w:rPr>
            </w:pPr>
            <w:r>
              <w:rPr>
                <w:sz w:val="28"/>
                <w:szCs w:val="28"/>
              </w:rPr>
              <w:t>«1 С</w:t>
            </w:r>
            <w:proofErr w:type="gramStart"/>
            <w:r>
              <w:rPr>
                <w:sz w:val="28"/>
                <w:szCs w:val="28"/>
              </w:rPr>
              <w:t>:П</w:t>
            </w:r>
            <w:proofErr w:type="gramEnd"/>
            <w:r>
              <w:rPr>
                <w:sz w:val="28"/>
                <w:szCs w:val="28"/>
              </w:rPr>
              <w:t>редприятие»</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150 700,00</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lastRenderedPageBreak/>
              <w:t>4.</w:t>
            </w:r>
          </w:p>
        </w:tc>
        <w:tc>
          <w:tcPr>
            <w:tcW w:w="2849" w:type="pct"/>
            <w:tcBorders>
              <w:top w:val="single" w:sz="4" w:space="0" w:color="auto"/>
              <w:left w:val="single" w:sz="4" w:space="0" w:color="auto"/>
              <w:bottom w:val="single" w:sz="4" w:space="0" w:color="auto"/>
              <w:right w:val="single" w:sz="4" w:space="0" w:color="auto"/>
            </w:tcBorders>
            <w:vAlign w:val="center"/>
            <w:hideMark/>
          </w:tcPr>
          <w:p w:rsidR="00B068CC" w:rsidRDefault="005C3CC7" w:rsidP="000356DE">
            <w:pPr>
              <w:rPr>
                <w:sz w:val="28"/>
                <w:szCs w:val="28"/>
              </w:rPr>
            </w:pPr>
            <w:r>
              <w:rPr>
                <w:sz w:val="28"/>
                <w:szCs w:val="28"/>
              </w:rPr>
              <w:t>Предоставление права использование</w:t>
            </w:r>
          </w:p>
          <w:p w:rsidR="005C3CC7" w:rsidRDefault="005C3CC7" w:rsidP="000356DE">
            <w:pPr>
              <w:rPr>
                <w:sz w:val="28"/>
                <w:szCs w:val="28"/>
              </w:rPr>
            </w:pPr>
            <w:r>
              <w:rPr>
                <w:sz w:val="28"/>
                <w:szCs w:val="28"/>
              </w:rPr>
              <w:t>и абонентское обслуживание Системы «Контур-Экстерн»</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7 300,00</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5.</w:t>
            </w:r>
          </w:p>
        </w:tc>
        <w:tc>
          <w:tcPr>
            <w:tcW w:w="2849" w:type="pct"/>
            <w:tcBorders>
              <w:top w:val="single" w:sz="4" w:space="0" w:color="auto"/>
              <w:left w:val="single" w:sz="4" w:space="0" w:color="auto"/>
              <w:bottom w:val="single" w:sz="4" w:space="0" w:color="auto"/>
              <w:right w:val="single" w:sz="4" w:space="0" w:color="auto"/>
            </w:tcBorders>
            <w:vAlign w:val="center"/>
            <w:hideMark/>
          </w:tcPr>
          <w:p w:rsidR="00B068CC" w:rsidRDefault="005C3CC7" w:rsidP="000356DE">
            <w:pPr>
              <w:rPr>
                <w:sz w:val="28"/>
                <w:szCs w:val="28"/>
              </w:rPr>
            </w:pPr>
            <w:r>
              <w:rPr>
                <w:sz w:val="28"/>
                <w:szCs w:val="28"/>
              </w:rPr>
              <w:t>Приобретение неисключительных прав</w:t>
            </w:r>
          </w:p>
          <w:p w:rsidR="005C3CC7" w:rsidRDefault="005C3CC7" w:rsidP="000356DE">
            <w:pPr>
              <w:rPr>
                <w:sz w:val="28"/>
                <w:szCs w:val="28"/>
              </w:rPr>
            </w:pPr>
            <w:r>
              <w:rPr>
                <w:sz w:val="28"/>
                <w:szCs w:val="28"/>
              </w:rPr>
              <w:t>на программное обеспечение</w:t>
            </w:r>
            <w:r w:rsidR="008F174A">
              <w:rPr>
                <w:sz w:val="28"/>
                <w:szCs w:val="28"/>
              </w:rPr>
              <w:t xml:space="preserve"> </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312E21">
            <w:pPr>
              <w:jc w:val="center"/>
              <w:rPr>
                <w:sz w:val="28"/>
                <w:szCs w:val="28"/>
              </w:rPr>
            </w:pPr>
            <w:r>
              <w:rPr>
                <w:sz w:val="28"/>
                <w:szCs w:val="28"/>
              </w:rPr>
              <w:t>98 </w:t>
            </w:r>
            <w:r w:rsidR="00312E21">
              <w:rPr>
                <w:sz w:val="28"/>
                <w:szCs w:val="28"/>
              </w:rPr>
              <w:t>885</w:t>
            </w:r>
            <w:r>
              <w:rPr>
                <w:sz w:val="28"/>
                <w:szCs w:val="28"/>
              </w:rPr>
              <w:t>,00</w:t>
            </w:r>
          </w:p>
        </w:tc>
      </w:tr>
      <w:tr w:rsidR="005C3CC7" w:rsidTr="000356DE">
        <w:tc>
          <w:tcPr>
            <w:tcW w:w="285" w:type="pct"/>
            <w:tcBorders>
              <w:top w:val="single" w:sz="4" w:space="0" w:color="auto"/>
              <w:left w:val="single" w:sz="4" w:space="0" w:color="auto"/>
              <w:bottom w:val="single" w:sz="4" w:space="0" w:color="auto"/>
              <w:right w:val="single" w:sz="4" w:space="0" w:color="auto"/>
            </w:tcBorders>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6.</w:t>
            </w:r>
          </w:p>
        </w:tc>
        <w:tc>
          <w:tcPr>
            <w:tcW w:w="2849"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rPr>
                <w:sz w:val="28"/>
                <w:szCs w:val="28"/>
              </w:rPr>
            </w:pPr>
            <w:r>
              <w:rPr>
                <w:sz w:val="28"/>
                <w:szCs w:val="28"/>
              </w:rPr>
              <w:t>Услуги по обслуживанию, консультированию и технической поддержке системы государственного информационного обеспечения</w:t>
            </w:r>
          </w:p>
        </w:tc>
        <w:tc>
          <w:tcPr>
            <w:tcW w:w="899" w:type="pct"/>
            <w:tcBorders>
              <w:top w:val="single" w:sz="4" w:space="0" w:color="auto"/>
              <w:left w:val="single" w:sz="4" w:space="0" w:color="auto"/>
              <w:bottom w:val="single" w:sz="4" w:space="0" w:color="auto"/>
              <w:right w:val="single" w:sz="4" w:space="0" w:color="auto"/>
            </w:tcBorders>
            <w:hideMark/>
          </w:tcPr>
          <w:p w:rsidR="005C3CC7" w:rsidRDefault="005C3CC7" w:rsidP="000356DE">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hideMark/>
          </w:tcPr>
          <w:p w:rsidR="005C3CC7" w:rsidRDefault="005C3CC7" w:rsidP="00312E21">
            <w:pPr>
              <w:jc w:val="center"/>
              <w:rPr>
                <w:sz w:val="28"/>
                <w:szCs w:val="28"/>
              </w:rPr>
            </w:pPr>
            <w:r>
              <w:rPr>
                <w:sz w:val="28"/>
                <w:szCs w:val="28"/>
              </w:rPr>
              <w:t>98 2</w:t>
            </w:r>
            <w:r w:rsidR="00312E21">
              <w:rPr>
                <w:sz w:val="28"/>
                <w:szCs w:val="28"/>
              </w:rPr>
              <w:t>15</w:t>
            </w:r>
            <w:r>
              <w:rPr>
                <w:sz w:val="28"/>
                <w:szCs w:val="28"/>
              </w:rPr>
              <w:t>,00</w:t>
            </w:r>
          </w:p>
        </w:tc>
      </w:tr>
    </w:tbl>
    <w:p w:rsidR="005C3CC7" w:rsidRDefault="005C3CC7" w:rsidP="005C3CC7"/>
    <w:p w:rsidR="005C3CC7" w:rsidRDefault="005C3CC7" w:rsidP="00B068CC">
      <w:pPr>
        <w:spacing w:line="480" w:lineRule="auto"/>
      </w:pPr>
      <w:r>
        <w:t>* для всех категорий должностей, кроме обслуживающего персонала</w:t>
      </w:r>
      <w:r w:rsidR="00B068CC">
        <w:t>.».</w:t>
      </w:r>
    </w:p>
    <w:p w:rsidR="00771F0D" w:rsidRPr="00771F0D" w:rsidRDefault="00771F0D" w:rsidP="00771F0D">
      <w:pPr>
        <w:ind w:firstLine="709"/>
        <w:jc w:val="both"/>
        <w:rPr>
          <w:sz w:val="28"/>
          <w:szCs w:val="28"/>
        </w:rPr>
      </w:pPr>
      <w:r w:rsidRPr="00771F0D">
        <w:rPr>
          <w:sz w:val="28"/>
          <w:szCs w:val="28"/>
        </w:rPr>
        <w:t>2.</w:t>
      </w:r>
      <w:r>
        <w:rPr>
          <w:sz w:val="28"/>
          <w:szCs w:val="28"/>
        </w:rPr>
        <w:t xml:space="preserve"> </w:t>
      </w:r>
      <w:r w:rsidRPr="00771F0D">
        <w:rPr>
          <w:sz w:val="28"/>
          <w:szCs w:val="28"/>
        </w:rPr>
        <w:t xml:space="preserve">Приложение № 12 к нормативным затратам </w:t>
      </w:r>
      <w:r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771F0D" w:rsidRPr="00BB20F7" w:rsidRDefault="00771F0D" w:rsidP="00771F0D">
      <w:pPr>
        <w:tabs>
          <w:tab w:val="left" w:pos="7483"/>
          <w:tab w:val="center" w:pos="8575"/>
        </w:tabs>
        <w:ind w:left="6237"/>
        <w:jc w:val="center"/>
        <w:rPr>
          <w:sz w:val="28"/>
          <w:szCs w:val="28"/>
        </w:rPr>
      </w:pPr>
      <w:r w:rsidRPr="00BB20F7">
        <w:rPr>
          <w:sz w:val="28"/>
          <w:szCs w:val="28"/>
        </w:rPr>
        <w:t xml:space="preserve">«Приложение № </w:t>
      </w:r>
      <w:r>
        <w:rPr>
          <w:sz w:val="28"/>
          <w:szCs w:val="28"/>
        </w:rPr>
        <w:t>12</w:t>
      </w:r>
    </w:p>
    <w:p w:rsidR="00771F0D" w:rsidRPr="00BB20F7" w:rsidRDefault="00771F0D" w:rsidP="00771F0D">
      <w:pPr>
        <w:tabs>
          <w:tab w:val="left" w:pos="7483"/>
          <w:tab w:val="center" w:pos="8575"/>
        </w:tabs>
        <w:ind w:left="6237"/>
        <w:jc w:val="center"/>
        <w:rPr>
          <w:sz w:val="28"/>
          <w:szCs w:val="28"/>
        </w:rPr>
      </w:pPr>
      <w:r w:rsidRPr="00BB20F7">
        <w:rPr>
          <w:sz w:val="28"/>
          <w:szCs w:val="28"/>
        </w:rPr>
        <w:t>к нормативным затратам</w:t>
      </w:r>
    </w:p>
    <w:p w:rsidR="00771F0D" w:rsidRPr="00BB20F7" w:rsidRDefault="00771F0D" w:rsidP="00771F0D">
      <w:pPr>
        <w:tabs>
          <w:tab w:val="left" w:pos="7483"/>
          <w:tab w:val="center" w:pos="8575"/>
        </w:tabs>
        <w:ind w:left="6237"/>
        <w:jc w:val="center"/>
        <w:rPr>
          <w:sz w:val="28"/>
          <w:szCs w:val="28"/>
        </w:rPr>
      </w:pPr>
      <w:r w:rsidRPr="00BB20F7">
        <w:rPr>
          <w:sz w:val="28"/>
          <w:szCs w:val="28"/>
        </w:rPr>
        <w:t>на обеспечение функций</w:t>
      </w:r>
    </w:p>
    <w:p w:rsidR="00771F0D" w:rsidRPr="00BB20F7" w:rsidRDefault="00771F0D" w:rsidP="00771F0D">
      <w:pPr>
        <w:tabs>
          <w:tab w:val="left" w:pos="7483"/>
          <w:tab w:val="center" w:pos="8575"/>
        </w:tabs>
        <w:ind w:left="6237"/>
        <w:jc w:val="center"/>
        <w:rPr>
          <w:sz w:val="28"/>
          <w:szCs w:val="28"/>
        </w:rPr>
      </w:pPr>
      <w:r w:rsidRPr="00BB20F7">
        <w:rPr>
          <w:sz w:val="28"/>
          <w:szCs w:val="28"/>
        </w:rPr>
        <w:t xml:space="preserve">министерства сельского </w:t>
      </w:r>
    </w:p>
    <w:p w:rsidR="00771F0D" w:rsidRPr="00BB20F7" w:rsidRDefault="00771F0D" w:rsidP="00771F0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771F0D" w:rsidRPr="00771F0D" w:rsidRDefault="00771F0D" w:rsidP="00771F0D">
      <w:pPr>
        <w:tabs>
          <w:tab w:val="left" w:pos="0"/>
        </w:tabs>
        <w:rPr>
          <w:sz w:val="28"/>
          <w:szCs w:val="28"/>
        </w:rPr>
      </w:pPr>
    </w:p>
    <w:p w:rsidR="00771F0D" w:rsidRDefault="00771F0D" w:rsidP="00771F0D">
      <w:pPr>
        <w:jc w:val="center"/>
        <w:rPr>
          <w:b/>
          <w:sz w:val="28"/>
          <w:szCs w:val="28"/>
        </w:rPr>
      </w:pPr>
      <w:r>
        <w:rPr>
          <w:b/>
          <w:sz w:val="28"/>
          <w:szCs w:val="28"/>
        </w:rPr>
        <w:t>Затраты на приобретение принтеров, многофункциональных устройств и копировальных аппаратов и иной оргтехники</w:t>
      </w:r>
    </w:p>
    <w:p w:rsidR="00771F0D" w:rsidRDefault="00771F0D" w:rsidP="00771F0D">
      <w:pPr>
        <w:ind w:left="6804"/>
        <w:rPr>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5668"/>
        <w:gridCol w:w="1700"/>
        <w:gridCol w:w="1700"/>
      </w:tblGrid>
      <w:tr w:rsidR="00771F0D" w:rsidTr="00771F0D">
        <w:tc>
          <w:tcPr>
            <w:tcW w:w="817" w:type="dxa"/>
            <w:tcBorders>
              <w:top w:val="single" w:sz="4" w:space="0" w:color="auto"/>
              <w:left w:val="single" w:sz="4" w:space="0" w:color="auto"/>
              <w:bottom w:val="single" w:sz="4" w:space="0" w:color="auto"/>
              <w:right w:val="single" w:sz="4" w:space="0" w:color="auto"/>
            </w:tcBorders>
            <w:vAlign w:val="center"/>
            <w:hideMark/>
          </w:tcPr>
          <w:p w:rsidR="00771F0D" w:rsidRDefault="00771F0D">
            <w:pPr>
              <w:ind w:left="-284"/>
              <w:jc w:val="center"/>
              <w:rPr>
                <w:sz w:val="28"/>
                <w:szCs w:val="28"/>
              </w:rPr>
            </w:pPr>
            <w:r>
              <w:rPr>
                <w:sz w:val="28"/>
                <w:szCs w:val="28"/>
              </w:rPr>
              <w:t xml:space="preserve">   №</w:t>
            </w:r>
          </w:p>
          <w:p w:rsidR="00771F0D" w:rsidRDefault="00771F0D">
            <w:pPr>
              <w:ind w:left="-284"/>
              <w:jc w:val="center"/>
              <w:rPr>
                <w:sz w:val="28"/>
                <w:szCs w:val="28"/>
              </w:rPr>
            </w:pPr>
            <w:r>
              <w:rPr>
                <w:sz w:val="28"/>
                <w:szCs w:val="28"/>
              </w:rPr>
              <w:t xml:space="preserve">    п/п</w:t>
            </w:r>
          </w:p>
        </w:tc>
        <w:tc>
          <w:tcPr>
            <w:tcW w:w="5670" w:type="dxa"/>
            <w:tcBorders>
              <w:top w:val="single" w:sz="4" w:space="0" w:color="auto"/>
              <w:left w:val="single" w:sz="4" w:space="0" w:color="auto"/>
              <w:bottom w:val="single" w:sz="4" w:space="0" w:color="auto"/>
              <w:right w:val="single" w:sz="4" w:space="0" w:color="auto"/>
            </w:tcBorders>
            <w:vAlign w:val="center"/>
            <w:hideMark/>
          </w:tcPr>
          <w:p w:rsidR="00771F0D" w:rsidRDefault="00771F0D">
            <w:pPr>
              <w:jc w:val="center"/>
              <w:rPr>
                <w:sz w:val="28"/>
                <w:szCs w:val="28"/>
              </w:rPr>
            </w:pPr>
            <w:r>
              <w:rPr>
                <w:sz w:val="28"/>
                <w:szCs w:val="28"/>
              </w:rPr>
              <w:t xml:space="preserve">Наименование </w:t>
            </w:r>
            <w:r>
              <w:rPr>
                <w:sz w:val="28"/>
                <w:szCs w:val="28"/>
              </w:rPr>
              <w:br/>
              <w:t>устройства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71F0D" w:rsidRDefault="00771F0D">
            <w:pPr>
              <w:jc w:val="center"/>
              <w:rPr>
                <w:sz w:val="28"/>
                <w:szCs w:val="28"/>
              </w:rPr>
            </w:pPr>
            <w:r>
              <w:rPr>
                <w:sz w:val="28"/>
                <w:szCs w:val="28"/>
              </w:rPr>
              <w:t>Норматив количества, не более (шт.)*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771F0D" w:rsidRDefault="00771F0D">
            <w:pPr>
              <w:jc w:val="center"/>
              <w:rPr>
                <w:sz w:val="28"/>
                <w:szCs w:val="28"/>
              </w:rPr>
            </w:pPr>
            <w:r>
              <w:rPr>
                <w:sz w:val="28"/>
                <w:szCs w:val="28"/>
              </w:rPr>
              <w:t>Норматив цены за единицу, не  более (руб.)*</w:t>
            </w:r>
          </w:p>
        </w:tc>
      </w:tr>
      <w:tr w:rsidR="00771F0D" w:rsidTr="00D30237">
        <w:trPr>
          <w:trHeight w:val="577"/>
        </w:trPr>
        <w:tc>
          <w:tcPr>
            <w:tcW w:w="817" w:type="dxa"/>
            <w:tcBorders>
              <w:top w:val="single" w:sz="4" w:space="0" w:color="auto"/>
              <w:left w:val="single" w:sz="4" w:space="0" w:color="auto"/>
              <w:bottom w:val="single" w:sz="4" w:space="0" w:color="auto"/>
              <w:right w:val="single" w:sz="4" w:space="0" w:color="auto"/>
            </w:tcBorders>
            <w:hideMark/>
          </w:tcPr>
          <w:p w:rsidR="00771F0D" w:rsidRDefault="00771F0D">
            <w:pPr>
              <w:ind w:left="142"/>
              <w:jc w:val="center"/>
              <w:rPr>
                <w:sz w:val="28"/>
                <w:szCs w:val="28"/>
              </w:rPr>
            </w:pPr>
            <w:r>
              <w:rPr>
                <w:sz w:val="28"/>
                <w:szCs w:val="28"/>
              </w:rPr>
              <w:t>1.</w:t>
            </w:r>
          </w:p>
        </w:tc>
        <w:tc>
          <w:tcPr>
            <w:tcW w:w="5670" w:type="dxa"/>
            <w:tcBorders>
              <w:top w:val="single" w:sz="4" w:space="0" w:color="auto"/>
              <w:left w:val="single" w:sz="4" w:space="0" w:color="auto"/>
              <w:bottom w:val="single" w:sz="4" w:space="0" w:color="auto"/>
              <w:right w:val="single" w:sz="4" w:space="0" w:color="auto"/>
            </w:tcBorders>
            <w:hideMark/>
          </w:tcPr>
          <w:p w:rsidR="00771F0D" w:rsidRDefault="00771F0D">
            <w:pPr>
              <w:pStyle w:val="af"/>
              <w:ind w:left="0"/>
              <w:rPr>
                <w:sz w:val="28"/>
                <w:szCs w:val="28"/>
              </w:rPr>
            </w:pPr>
            <w:r>
              <w:rPr>
                <w:sz w:val="28"/>
                <w:szCs w:val="28"/>
              </w:rPr>
              <w:t>МФУ A3</w:t>
            </w:r>
          </w:p>
        </w:tc>
        <w:tc>
          <w:tcPr>
            <w:tcW w:w="1701" w:type="dxa"/>
            <w:tcBorders>
              <w:top w:val="single" w:sz="4" w:space="0" w:color="auto"/>
              <w:left w:val="single" w:sz="4" w:space="0" w:color="auto"/>
              <w:bottom w:val="single" w:sz="4" w:space="0" w:color="auto"/>
              <w:right w:val="single" w:sz="4" w:space="0" w:color="auto"/>
            </w:tcBorders>
            <w:hideMark/>
          </w:tcPr>
          <w:p w:rsidR="00771F0D" w:rsidRDefault="00771F0D">
            <w:pPr>
              <w:pStyle w:val="af"/>
              <w:rPr>
                <w:sz w:val="28"/>
                <w:szCs w:val="28"/>
              </w:rPr>
            </w:pPr>
            <w:r>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771F0D" w:rsidRDefault="00B97B2E">
            <w:pPr>
              <w:jc w:val="center"/>
              <w:rPr>
                <w:sz w:val="28"/>
                <w:szCs w:val="28"/>
              </w:rPr>
            </w:pPr>
            <w:r>
              <w:rPr>
                <w:sz w:val="28"/>
                <w:szCs w:val="28"/>
              </w:rPr>
              <w:t>124 179,30</w:t>
            </w:r>
          </w:p>
        </w:tc>
      </w:tr>
      <w:tr w:rsidR="00771F0D" w:rsidTr="00D30237">
        <w:trPr>
          <w:trHeight w:val="699"/>
        </w:trPr>
        <w:tc>
          <w:tcPr>
            <w:tcW w:w="817" w:type="dxa"/>
            <w:tcBorders>
              <w:top w:val="single" w:sz="4" w:space="0" w:color="auto"/>
              <w:left w:val="single" w:sz="4" w:space="0" w:color="auto"/>
              <w:bottom w:val="single" w:sz="4" w:space="0" w:color="auto"/>
              <w:right w:val="single" w:sz="4" w:space="0" w:color="auto"/>
            </w:tcBorders>
            <w:hideMark/>
          </w:tcPr>
          <w:p w:rsidR="00771F0D" w:rsidRDefault="00771F0D">
            <w:pPr>
              <w:ind w:left="142"/>
              <w:jc w:val="center"/>
              <w:rPr>
                <w:sz w:val="28"/>
                <w:szCs w:val="28"/>
              </w:rPr>
            </w:pPr>
            <w:r>
              <w:rPr>
                <w:sz w:val="28"/>
                <w:szCs w:val="28"/>
              </w:rPr>
              <w:t>2.</w:t>
            </w:r>
          </w:p>
        </w:tc>
        <w:tc>
          <w:tcPr>
            <w:tcW w:w="5670" w:type="dxa"/>
            <w:tcBorders>
              <w:top w:val="single" w:sz="4" w:space="0" w:color="auto"/>
              <w:left w:val="single" w:sz="4" w:space="0" w:color="auto"/>
              <w:bottom w:val="single" w:sz="4" w:space="0" w:color="auto"/>
              <w:right w:val="single" w:sz="4" w:space="0" w:color="auto"/>
            </w:tcBorders>
            <w:hideMark/>
          </w:tcPr>
          <w:p w:rsidR="00771F0D" w:rsidRDefault="00771F0D">
            <w:pPr>
              <w:pStyle w:val="af"/>
              <w:ind w:left="0"/>
              <w:rPr>
                <w:sz w:val="28"/>
                <w:szCs w:val="28"/>
              </w:rPr>
            </w:pPr>
            <w:r>
              <w:rPr>
                <w:sz w:val="28"/>
                <w:szCs w:val="28"/>
              </w:rPr>
              <w:t>МФУ А4</w:t>
            </w:r>
          </w:p>
        </w:tc>
        <w:tc>
          <w:tcPr>
            <w:tcW w:w="1701" w:type="dxa"/>
            <w:tcBorders>
              <w:top w:val="single" w:sz="4" w:space="0" w:color="auto"/>
              <w:left w:val="single" w:sz="4" w:space="0" w:color="auto"/>
              <w:bottom w:val="single" w:sz="4" w:space="0" w:color="auto"/>
              <w:right w:val="single" w:sz="4" w:space="0" w:color="auto"/>
            </w:tcBorders>
            <w:hideMark/>
          </w:tcPr>
          <w:p w:rsidR="00771F0D" w:rsidRDefault="00771F0D">
            <w:pPr>
              <w:pStyle w:val="af"/>
              <w:rPr>
                <w:sz w:val="28"/>
                <w:szCs w:val="28"/>
              </w:rPr>
            </w:pPr>
            <w:r>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771F0D" w:rsidRDefault="00B97B2E">
            <w:pPr>
              <w:jc w:val="center"/>
              <w:rPr>
                <w:sz w:val="28"/>
                <w:szCs w:val="28"/>
              </w:rPr>
            </w:pPr>
            <w:r>
              <w:rPr>
                <w:sz w:val="28"/>
                <w:szCs w:val="28"/>
              </w:rPr>
              <w:t>23 331,05</w:t>
            </w:r>
          </w:p>
        </w:tc>
      </w:tr>
      <w:tr w:rsidR="00D30237" w:rsidTr="00D30237">
        <w:trPr>
          <w:trHeight w:val="699"/>
        </w:trPr>
        <w:tc>
          <w:tcPr>
            <w:tcW w:w="817" w:type="dxa"/>
            <w:tcBorders>
              <w:top w:val="single" w:sz="4" w:space="0" w:color="auto"/>
              <w:left w:val="single" w:sz="4" w:space="0" w:color="auto"/>
              <w:bottom w:val="single" w:sz="4" w:space="0" w:color="auto"/>
              <w:right w:val="single" w:sz="4" w:space="0" w:color="auto"/>
            </w:tcBorders>
          </w:tcPr>
          <w:p w:rsidR="00D30237" w:rsidRDefault="00D30237">
            <w:pPr>
              <w:ind w:left="142"/>
              <w:jc w:val="center"/>
              <w:rPr>
                <w:sz w:val="28"/>
                <w:szCs w:val="28"/>
              </w:rPr>
            </w:pPr>
            <w:r>
              <w:rPr>
                <w:sz w:val="28"/>
                <w:szCs w:val="28"/>
              </w:rPr>
              <w:t>3.</w:t>
            </w:r>
          </w:p>
        </w:tc>
        <w:tc>
          <w:tcPr>
            <w:tcW w:w="5670" w:type="dxa"/>
            <w:tcBorders>
              <w:top w:val="single" w:sz="4" w:space="0" w:color="auto"/>
              <w:left w:val="single" w:sz="4" w:space="0" w:color="auto"/>
              <w:bottom w:val="single" w:sz="4" w:space="0" w:color="auto"/>
              <w:right w:val="single" w:sz="4" w:space="0" w:color="auto"/>
            </w:tcBorders>
          </w:tcPr>
          <w:p w:rsidR="00D30237" w:rsidRPr="00D30237" w:rsidRDefault="00D30237">
            <w:pPr>
              <w:pStyle w:val="af"/>
              <w:ind w:left="0"/>
              <w:rPr>
                <w:sz w:val="28"/>
                <w:szCs w:val="28"/>
                <w:lang w:val="en-US"/>
              </w:rPr>
            </w:pPr>
            <w:r>
              <w:rPr>
                <w:sz w:val="28"/>
                <w:szCs w:val="28"/>
              </w:rPr>
              <w:t>МФУ</w:t>
            </w:r>
            <w:r w:rsidRPr="00D30237">
              <w:rPr>
                <w:sz w:val="28"/>
                <w:szCs w:val="28"/>
                <w:lang w:val="en-US"/>
              </w:rPr>
              <w:t xml:space="preserve"> A4 Kyocera ECOSYS M2735dn</w:t>
            </w:r>
          </w:p>
        </w:tc>
        <w:tc>
          <w:tcPr>
            <w:tcW w:w="1701" w:type="dxa"/>
            <w:tcBorders>
              <w:top w:val="single" w:sz="4" w:space="0" w:color="auto"/>
              <w:left w:val="single" w:sz="4" w:space="0" w:color="auto"/>
              <w:bottom w:val="single" w:sz="4" w:space="0" w:color="auto"/>
              <w:right w:val="single" w:sz="4" w:space="0" w:color="auto"/>
            </w:tcBorders>
          </w:tcPr>
          <w:p w:rsidR="00D30237" w:rsidRDefault="00D30237">
            <w:pPr>
              <w:pStyle w:val="af"/>
              <w:rPr>
                <w:sz w:val="28"/>
                <w:szCs w:val="28"/>
              </w:rPr>
            </w:pPr>
            <w:r>
              <w:rPr>
                <w:sz w:val="28"/>
                <w:szCs w:val="28"/>
              </w:rPr>
              <w:t>1</w:t>
            </w:r>
          </w:p>
        </w:tc>
        <w:tc>
          <w:tcPr>
            <w:tcW w:w="1701" w:type="dxa"/>
            <w:tcBorders>
              <w:top w:val="single" w:sz="4" w:space="0" w:color="auto"/>
              <w:left w:val="single" w:sz="4" w:space="0" w:color="auto"/>
              <w:bottom w:val="single" w:sz="4" w:space="0" w:color="auto"/>
              <w:right w:val="single" w:sz="4" w:space="0" w:color="auto"/>
            </w:tcBorders>
          </w:tcPr>
          <w:p w:rsidR="00D30237" w:rsidRDefault="00D30237">
            <w:pPr>
              <w:jc w:val="center"/>
              <w:rPr>
                <w:sz w:val="28"/>
                <w:szCs w:val="28"/>
              </w:rPr>
            </w:pPr>
            <w:r>
              <w:rPr>
                <w:sz w:val="28"/>
                <w:szCs w:val="28"/>
              </w:rPr>
              <w:t>33 810,00</w:t>
            </w:r>
          </w:p>
        </w:tc>
      </w:tr>
    </w:tbl>
    <w:p w:rsidR="00D30237" w:rsidRDefault="00D30237" w:rsidP="00771F0D"/>
    <w:p w:rsidR="00771F0D" w:rsidRDefault="00771F0D" w:rsidP="00771F0D">
      <w:r>
        <w:t>*для всех категорий должностей, кроме обслуживающего персонала</w:t>
      </w:r>
      <w:r w:rsidR="00B97B2E">
        <w:t>.».</w:t>
      </w:r>
    </w:p>
    <w:p w:rsidR="00771F0D" w:rsidRDefault="00771F0D" w:rsidP="000356DE">
      <w:pPr>
        <w:ind w:firstLine="709"/>
        <w:jc w:val="both"/>
        <w:rPr>
          <w:sz w:val="28"/>
          <w:szCs w:val="28"/>
        </w:rPr>
      </w:pPr>
    </w:p>
    <w:p w:rsidR="000356DE" w:rsidRDefault="00B97B2E" w:rsidP="000356DE">
      <w:pPr>
        <w:ind w:firstLine="709"/>
        <w:jc w:val="both"/>
        <w:rPr>
          <w:rStyle w:val="FontStyle17"/>
          <w:sz w:val="28"/>
          <w:szCs w:val="28"/>
        </w:rPr>
      </w:pPr>
      <w:r>
        <w:rPr>
          <w:sz w:val="28"/>
          <w:szCs w:val="28"/>
        </w:rPr>
        <w:t>3</w:t>
      </w:r>
      <w:r w:rsidR="000356DE">
        <w:rPr>
          <w:sz w:val="28"/>
          <w:szCs w:val="28"/>
        </w:rPr>
        <w:t xml:space="preserve">. Исключить приложение № 16 к нормативным затратам </w:t>
      </w:r>
      <w:r w:rsidR="000356DE" w:rsidRPr="0035503D">
        <w:rPr>
          <w:rStyle w:val="FontStyle17"/>
          <w:sz w:val="28"/>
          <w:szCs w:val="28"/>
        </w:rPr>
        <w:t>на обеспечение функций министерства сельского хозяйства и продовольствия Ростовской области</w:t>
      </w:r>
      <w:r w:rsidR="000356DE">
        <w:rPr>
          <w:rStyle w:val="FontStyle17"/>
          <w:sz w:val="28"/>
          <w:szCs w:val="28"/>
        </w:rPr>
        <w:t>.</w:t>
      </w:r>
    </w:p>
    <w:p w:rsidR="00905B54" w:rsidRDefault="00905B54" w:rsidP="000356DE">
      <w:pPr>
        <w:ind w:firstLine="709"/>
        <w:jc w:val="both"/>
        <w:rPr>
          <w:rStyle w:val="FontStyle17"/>
          <w:sz w:val="28"/>
          <w:szCs w:val="28"/>
        </w:rPr>
      </w:pPr>
    </w:p>
    <w:p w:rsidR="00905B54" w:rsidRPr="00B97B2E" w:rsidRDefault="00B97B2E" w:rsidP="00B97B2E">
      <w:pPr>
        <w:ind w:firstLine="709"/>
        <w:jc w:val="both"/>
        <w:rPr>
          <w:rStyle w:val="FontStyle17"/>
          <w:sz w:val="28"/>
          <w:szCs w:val="28"/>
        </w:rPr>
      </w:pPr>
      <w:r>
        <w:rPr>
          <w:sz w:val="28"/>
          <w:szCs w:val="28"/>
        </w:rPr>
        <w:t xml:space="preserve">4. </w:t>
      </w:r>
      <w:r w:rsidR="00905B54" w:rsidRPr="00B97B2E">
        <w:rPr>
          <w:sz w:val="28"/>
          <w:szCs w:val="28"/>
        </w:rPr>
        <w:t xml:space="preserve">Приложение № 26 к нормативным затратам </w:t>
      </w:r>
      <w:r w:rsidR="00905B54" w:rsidRPr="00B97B2E">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905B54" w:rsidRDefault="00905B54" w:rsidP="00905B54">
      <w:pPr>
        <w:jc w:val="both"/>
        <w:rPr>
          <w:rStyle w:val="FontStyle17"/>
          <w:sz w:val="28"/>
          <w:szCs w:val="28"/>
        </w:rPr>
      </w:pPr>
    </w:p>
    <w:p w:rsidR="00FC40B2" w:rsidRPr="00BB20F7" w:rsidRDefault="00FC40B2" w:rsidP="00FC40B2">
      <w:pPr>
        <w:tabs>
          <w:tab w:val="left" w:pos="7483"/>
          <w:tab w:val="center" w:pos="8575"/>
        </w:tabs>
        <w:ind w:left="6237"/>
        <w:jc w:val="center"/>
        <w:rPr>
          <w:sz w:val="28"/>
          <w:szCs w:val="28"/>
        </w:rPr>
      </w:pPr>
      <w:r w:rsidRPr="00BB20F7">
        <w:rPr>
          <w:sz w:val="28"/>
          <w:szCs w:val="28"/>
        </w:rPr>
        <w:lastRenderedPageBreak/>
        <w:t xml:space="preserve">«Приложение № </w:t>
      </w:r>
      <w:r>
        <w:rPr>
          <w:sz w:val="28"/>
          <w:szCs w:val="28"/>
        </w:rPr>
        <w:t>26</w:t>
      </w:r>
    </w:p>
    <w:p w:rsidR="00FC40B2" w:rsidRPr="00BB20F7" w:rsidRDefault="00FC40B2" w:rsidP="00FC40B2">
      <w:pPr>
        <w:tabs>
          <w:tab w:val="left" w:pos="7483"/>
          <w:tab w:val="center" w:pos="8575"/>
        </w:tabs>
        <w:ind w:left="6237"/>
        <w:jc w:val="center"/>
        <w:rPr>
          <w:sz w:val="28"/>
          <w:szCs w:val="28"/>
        </w:rPr>
      </w:pPr>
      <w:r w:rsidRPr="00BB20F7">
        <w:rPr>
          <w:sz w:val="28"/>
          <w:szCs w:val="28"/>
        </w:rPr>
        <w:t>к нормативным затратам</w:t>
      </w:r>
    </w:p>
    <w:p w:rsidR="00FC40B2" w:rsidRPr="00BB20F7" w:rsidRDefault="00FC40B2" w:rsidP="00FC40B2">
      <w:pPr>
        <w:tabs>
          <w:tab w:val="left" w:pos="7483"/>
          <w:tab w:val="center" w:pos="8575"/>
        </w:tabs>
        <w:ind w:left="6237"/>
        <w:jc w:val="center"/>
        <w:rPr>
          <w:sz w:val="28"/>
          <w:szCs w:val="28"/>
        </w:rPr>
      </w:pPr>
      <w:r w:rsidRPr="00BB20F7">
        <w:rPr>
          <w:sz w:val="28"/>
          <w:szCs w:val="28"/>
        </w:rPr>
        <w:t>на обеспечение функций</w:t>
      </w:r>
    </w:p>
    <w:p w:rsidR="00FC40B2" w:rsidRPr="00BB20F7" w:rsidRDefault="00FC40B2" w:rsidP="00FC40B2">
      <w:pPr>
        <w:tabs>
          <w:tab w:val="left" w:pos="7483"/>
          <w:tab w:val="center" w:pos="8575"/>
        </w:tabs>
        <w:ind w:left="6237"/>
        <w:jc w:val="center"/>
        <w:rPr>
          <w:sz w:val="28"/>
          <w:szCs w:val="28"/>
        </w:rPr>
      </w:pPr>
      <w:r w:rsidRPr="00BB20F7">
        <w:rPr>
          <w:sz w:val="28"/>
          <w:szCs w:val="28"/>
        </w:rPr>
        <w:t xml:space="preserve">министерства сельского </w:t>
      </w:r>
    </w:p>
    <w:p w:rsidR="00905B54" w:rsidRDefault="00FC40B2" w:rsidP="00FC40B2">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905B54" w:rsidRDefault="00905B54" w:rsidP="00905B54">
      <w:pPr>
        <w:jc w:val="center"/>
        <w:rPr>
          <w:sz w:val="28"/>
          <w:szCs w:val="28"/>
        </w:rPr>
      </w:pPr>
    </w:p>
    <w:p w:rsidR="00905B54" w:rsidRDefault="00905B54" w:rsidP="00905B54">
      <w:pPr>
        <w:jc w:val="center"/>
        <w:rPr>
          <w:b/>
          <w:sz w:val="28"/>
          <w:szCs w:val="28"/>
        </w:rPr>
      </w:pPr>
      <w:r>
        <w:rPr>
          <w:b/>
          <w:sz w:val="28"/>
          <w:szCs w:val="28"/>
        </w:rPr>
        <w:t xml:space="preserve">Затраты на приобретение хозяйственных товаров и принадлежностей </w:t>
      </w:r>
    </w:p>
    <w:p w:rsidR="00905B54" w:rsidRDefault="00905B54" w:rsidP="00905B54">
      <w:pPr>
        <w:widowControl w:val="0"/>
        <w:tabs>
          <w:tab w:val="left" w:pos="567"/>
        </w:tabs>
        <w:autoSpaceDE w:val="0"/>
        <w:autoSpaceDN w:val="0"/>
        <w:adjustRightInd w:val="0"/>
        <w:jc w:val="both"/>
        <w:rPr>
          <w:sz w:val="28"/>
          <w:szCs w:val="28"/>
        </w:rPr>
      </w:pP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7"/>
        <w:gridCol w:w="6006"/>
        <w:gridCol w:w="1654"/>
        <w:gridCol w:w="1506"/>
      </w:tblGrid>
      <w:tr w:rsidR="00905B54" w:rsidTr="003A2DC4">
        <w:trPr>
          <w:trHeight w:val="124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905B54" w:rsidRDefault="00905B54">
            <w:pPr>
              <w:jc w:val="center"/>
              <w:rPr>
                <w:sz w:val="28"/>
                <w:szCs w:val="28"/>
              </w:rPr>
            </w:pPr>
            <w:r>
              <w:rPr>
                <w:sz w:val="28"/>
                <w:szCs w:val="28"/>
              </w:rPr>
              <w:t>№</w:t>
            </w:r>
          </w:p>
          <w:p w:rsidR="00905B54" w:rsidRDefault="00905B54">
            <w:pPr>
              <w:jc w:val="center"/>
              <w:rPr>
                <w:sz w:val="28"/>
                <w:szCs w:val="28"/>
              </w:rPr>
            </w:pPr>
            <w:r>
              <w:rPr>
                <w:sz w:val="28"/>
                <w:szCs w:val="28"/>
              </w:rPr>
              <w:t>п/п</w:t>
            </w:r>
          </w:p>
        </w:tc>
        <w:tc>
          <w:tcPr>
            <w:tcW w:w="3011" w:type="pct"/>
            <w:tcBorders>
              <w:top w:val="single" w:sz="4" w:space="0" w:color="auto"/>
              <w:left w:val="single" w:sz="4" w:space="0" w:color="auto"/>
              <w:bottom w:val="single" w:sz="4" w:space="0" w:color="auto"/>
              <w:right w:val="single" w:sz="4" w:space="0" w:color="auto"/>
            </w:tcBorders>
            <w:vAlign w:val="center"/>
            <w:hideMark/>
          </w:tcPr>
          <w:p w:rsidR="00905B54" w:rsidRDefault="00905B54">
            <w:pPr>
              <w:jc w:val="center"/>
              <w:rPr>
                <w:sz w:val="28"/>
                <w:szCs w:val="28"/>
              </w:rPr>
            </w:pPr>
            <w:r>
              <w:rPr>
                <w:sz w:val="28"/>
                <w:szCs w:val="28"/>
              </w:rPr>
              <w:t>Наименование затрат*</w:t>
            </w:r>
          </w:p>
        </w:tc>
        <w:tc>
          <w:tcPr>
            <w:tcW w:w="829" w:type="pct"/>
            <w:tcBorders>
              <w:top w:val="single" w:sz="4" w:space="0" w:color="auto"/>
              <w:left w:val="single" w:sz="4" w:space="0" w:color="auto"/>
              <w:bottom w:val="single" w:sz="4" w:space="0" w:color="auto"/>
              <w:right w:val="single" w:sz="4" w:space="0" w:color="auto"/>
            </w:tcBorders>
            <w:vAlign w:val="center"/>
            <w:hideMark/>
          </w:tcPr>
          <w:p w:rsidR="00905B54" w:rsidRDefault="00905B54">
            <w:pPr>
              <w:jc w:val="center"/>
              <w:rPr>
                <w:sz w:val="28"/>
                <w:szCs w:val="28"/>
              </w:rPr>
            </w:pPr>
            <w:r>
              <w:rPr>
                <w:sz w:val="28"/>
                <w:szCs w:val="28"/>
              </w:rPr>
              <w:t xml:space="preserve">Норматив количества единиц, </w:t>
            </w:r>
          </w:p>
          <w:p w:rsidR="00905B54" w:rsidRDefault="00905B54">
            <w:pPr>
              <w:jc w:val="center"/>
              <w:rPr>
                <w:sz w:val="28"/>
                <w:szCs w:val="28"/>
              </w:rPr>
            </w:pPr>
            <w:r>
              <w:rPr>
                <w:sz w:val="28"/>
                <w:szCs w:val="28"/>
              </w:rPr>
              <w:t>не более</w:t>
            </w:r>
          </w:p>
        </w:tc>
        <w:tc>
          <w:tcPr>
            <w:tcW w:w="755" w:type="pct"/>
            <w:tcBorders>
              <w:top w:val="single" w:sz="4" w:space="0" w:color="auto"/>
              <w:left w:val="single" w:sz="4" w:space="0" w:color="auto"/>
              <w:bottom w:val="single" w:sz="4" w:space="0" w:color="auto"/>
              <w:right w:val="single" w:sz="4" w:space="0" w:color="auto"/>
            </w:tcBorders>
            <w:vAlign w:val="center"/>
            <w:hideMark/>
          </w:tcPr>
          <w:p w:rsidR="00905B54" w:rsidRDefault="00905B54">
            <w:pPr>
              <w:jc w:val="center"/>
              <w:rPr>
                <w:sz w:val="28"/>
                <w:szCs w:val="28"/>
              </w:rPr>
            </w:pPr>
            <w:r>
              <w:rPr>
                <w:sz w:val="28"/>
                <w:szCs w:val="28"/>
              </w:rPr>
              <w:t>Норматив цены</w:t>
            </w:r>
          </w:p>
          <w:p w:rsidR="00905B54" w:rsidRDefault="00905B54">
            <w:pPr>
              <w:jc w:val="center"/>
              <w:rPr>
                <w:sz w:val="28"/>
                <w:szCs w:val="28"/>
              </w:rPr>
            </w:pPr>
            <w:r>
              <w:rPr>
                <w:sz w:val="28"/>
                <w:szCs w:val="28"/>
              </w:rPr>
              <w:t>за единицу</w:t>
            </w:r>
          </w:p>
          <w:p w:rsidR="00905B54" w:rsidRDefault="00905B54">
            <w:pPr>
              <w:jc w:val="center"/>
              <w:rPr>
                <w:sz w:val="28"/>
                <w:szCs w:val="28"/>
              </w:rPr>
            </w:pPr>
            <w:r>
              <w:rPr>
                <w:sz w:val="28"/>
                <w:szCs w:val="28"/>
              </w:rPr>
              <w:t>товара,</w:t>
            </w:r>
          </w:p>
          <w:p w:rsidR="00905B54" w:rsidRDefault="00905B54">
            <w:pPr>
              <w:jc w:val="center"/>
              <w:rPr>
                <w:sz w:val="28"/>
                <w:szCs w:val="28"/>
              </w:rPr>
            </w:pPr>
            <w:r>
              <w:rPr>
                <w:sz w:val="28"/>
                <w:szCs w:val="28"/>
              </w:rPr>
              <w:t>не более (руб.)</w:t>
            </w:r>
          </w:p>
        </w:tc>
      </w:tr>
      <w:tr w:rsidR="00905B54" w:rsidTr="003A2DC4">
        <w:trPr>
          <w:trHeight w:val="625"/>
          <w:jc w:val="center"/>
        </w:trPr>
        <w:tc>
          <w:tcPr>
            <w:tcW w:w="405" w:type="pct"/>
            <w:tcBorders>
              <w:top w:val="single" w:sz="4" w:space="0" w:color="auto"/>
              <w:left w:val="single" w:sz="4" w:space="0" w:color="auto"/>
              <w:bottom w:val="single" w:sz="4" w:space="0" w:color="auto"/>
              <w:right w:val="single" w:sz="4" w:space="0" w:color="auto"/>
            </w:tcBorders>
          </w:tcPr>
          <w:p w:rsidR="00905B54" w:rsidRDefault="00905B54">
            <w:pPr>
              <w:jc w:val="center"/>
              <w:rPr>
                <w:sz w:val="28"/>
                <w:szCs w:val="28"/>
              </w:rPr>
            </w:pPr>
          </w:p>
        </w:tc>
        <w:tc>
          <w:tcPr>
            <w:tcW w:w="3011" w:type="pct"/>
            <w:tcBorders>
              <w:top w:val="single" w:sz="4" w:space="0" w:color="auto"/>
              <w:left w:val="single" w:sz="4" w:space="0" w:color="auto"/>
              <w:bottom w:val="single" w:sz="4" w:space="0" w:color="auto"/>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Товары бытовой химии:</w:t>
            </w:r>
          </w:p>
        </w:tc>
        <w:tc>
          <w:tcPr>
            <w:tcW w:w="829" w:type="pct"/>
            <w:tcBorders>
              <w:top w:val="single" w:sz="4" w:space="0" w:color="auto"/>
              <w:left w:val="single" w:sz="4" w:space="0" w:color="auto"/>
              <w:bottom w:val="single" w:sz="4" w:space="0" w:color="auto"/>
              <w:right w:val="single" w:sz="4" w:space="0" w:color="auto"/>
            </w:tcBorders>
          </w:tcPr>
          <w:p w:rsidR="00905B54" w:rsidRDefault="00905B54">
            <w:pPr>
              <w:pStyle w:val="af9"/>
              <w:jc w:val="center"/>
              <w:rPr>
                <w:rFonts w:ascii="Times New Roman" w:hAnsi="Times New Roman"/>
                <w:sz w:val="28"/>
                <w:szCs w:val="28"/>
              </w:rPr>
            </w:pPr>
          </w:p>
        </w:tc>
        <w:tc>
          <w:tcPr>
            <w:tcW w:w="755" w:type="pct"/>
            <w:tcBorders>
              <w:top w:val="single" w:sz="4" w:space="0" w:color="auto"/>
              <w:left w:val="single" w:sz="4" w:space="0" w:color="auto"/>
              <w:bottom w:val="single" w:sz="4" w:space="0" w:color="auto"/>
              <w:right w:val="single" w:sz="4" w:space="0" w:color="auto"/>
            </w:tcBorders>
          </w:tcPr>
          <w:p w:rsidR="00905B54" w:rsidRDefault="00905B54">
            <w:pPr>
              <w:pStyle w:val="af9"/>
              <w:jc w:val="center"/>
              <w:rPr>
                <w:rFonts w:ascii="Times New Roman" w:hAnsi="Times New Roman"/>
                <w:sz w:val="28"/>
                <w:szCs w:val="28"/>
              </w:rPr>
            </w:pPr>
          </w:p>
        </w:tc>
      </w:tr>
      <w:tr w:rsidR="00905B54" w:rsidTr="003A2DC4">
        <w:trPr>
          <w:trHeight w:val="705"/>
          <w:jc w:val="center"/>
        </w:trPr>
        <w:tc>
          <w:tcPr>
            <w:tcW w:w="405" w:type="pct"/>
            <w:tcBorders>
              <w:top w:val="single" w:sz="4" w:space="0" w:color="auto"/>
              <w:left w:val="single" w:sz="4" w:space="0" w:color="auto"/>
              <w:bottom w:val="single" w:sz="4" w:space="0" w:color="auto"/>
              <w:right w:val="single" w:sz="4" w:space="0" w:color="auto"/>
            </w:tcBorders>
            <w:hideMark/>
          </w:tcPr>
          <w:p w:rsidR="00905B54" w:rsidRDefault="00905B54">
            <w:pPr>
              <w:jc w:val="center"/>
              <w:rPr>
                <w:sz w:val="28"/>
                <w:szCs w:val="28"/>
              </w:rPr>
            </w:pPr>
            <w:r>
              <w:rPr>
                <w:sz w:val="28"/>
                <w:szCs w:val="28"/>
              </w:rPr>
              <w:t>1.</w:t>
            </w:r>
          </w:p>
        </w:tc>
        <w:tc>
          <w:tcPr>
            <w:tcW w:w="3011" w:type="pct"/>
            <w:tcBorders>
              <w:top w:val="single" w:sz="4" w:space="0" w:color="auto"/>
              <w:left w:val="single" w:sz="4" w:space="0" w:color="auto"/>
              <w:bottom w:val="single" w:sz="4" w:space="0" w:color="auto"/>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Средство дезинфицирующее, объем 1 л, «Белизна»</w:t>
            </w:r>
          </w:p>
        </w:tc>
        <w:tc>
          <w:tcPr>
            <w:tcW w:w="829"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8</w:t>
            </w:r>
          </w:p>
        </w:tc>
        <w:tc>
          <w:tcPr>
            <w:tcW w:w="755"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31,00</w:t>
            </w:r>
          </w:p>
        </w:tc>
      </w:tr>
      <w:tr w:rsidR="00905B54" w:rsidTr="003A2DC4">
        <w:trPr>
          <w:trHeight w:val="1126"/>
          <w:jc w:val="center"/>
        </w:trPr>
        <w:tc>
          <w:tcPr>
            <w:tcW w:w="405" w:type="pct"/>
            <w:tcBorders>
              <w:top w:val="single" w:sz="4" w:space="0" w:color="auto"/>
              <w:left w:val="single" w:sz="4" w:space="0" w:color="auto"/>
              <w:bottom w:val="single" w:sz="4" w:space="0" w:color="auto"/>
              <w:right w:val="single" w:sz="4" w:space="0" w:color="auto"/>
            </w:tcBorders>
            <w:hideMark/>
          </w:tcPr>
          <w:p w:rsidR="00905B54" w:rsidRDefault="00905B54">
            <w:pPr>
              <w:jc w:val="center"/>
              <w:rPr>
                <w:sz w:val="28"/>
                <w:szCs w:val="28"/>
              </w:rPr>
            </w:pPr>
            <w:r>
              <w:rPr>
                <w:sz w:val="28"/>
                <w:szCs w:val="28"/>
              </w:rPr>
              <w:t>2.</w:t>
            </w:r>
          </w:p>
        </w:tc>
        <w:tc>
          <w:tcPr>
            <w:tcW w:w="3011" w:type="pct"/>
            <w:tcBorders>
              <w:top w:val="single" w:sz="4" w:space="0" w:color="auto"/>
              <w:left w:val="single" w:sz="4" w:space="0" w:color="auto"/>
              <w:bottom w:val="single" w:sz="4" w:space="0" w:color="auto"/>
              <w:right w:val="single" w:sz="4" w:space="0" w:color="auto"/>
            </w:tcBorders>
            <w:hideMark/>
          </w:tcPr>
          <w:p w:rsidR="00762690" w:rsidRDefault="00905B54">
            <w:pPr>
              <w:pStyle w:val="af9"/>
              <w:rPr>
                <w:rFonts w:ascii="Times New Roman" w:hAnsi="Times New Roman"/>
                <w:sz w:val="28"/>
                <w:szCs w:val="28"/>
              </w:rPr>
            </w:pPr>
            <w:r>
              <w:rPr>
                <w:rFonts w:ascii="Times New Roman" w:hAnsi="Times New Roman"/>
                <w:sz w:val="28"/>
                <w:szCs w:val="28"/>
              </w:rPr>
              <w:t>Средство для уборки туалета и чистки сантехники, жидкость, объем 0,5 л, «</w:t>
            </w:r>
            <w:proofErr w:type="spellStart"/>
            <w:r>
              <w:rPr>
                <w:rFonts w:ascii="Times New Roman" w:hAnsi="Times New Roman"/>
                <w:sz w:val="28"/>
                <w:szCs w:val="28"/>
                <w:lang w:val="en-US"/>
              </w:rPr>
              <w:t>Domestos</w:t>
            </w:r>
            <w:proofErr w:type="spellEnd"/>
            <w:r>
              <w:rPr>
                <w:rFonts w:ascii="Times New Roman" w:hAnsi="Times New Roman"/>
                <w:sz w:val="28"/>
                <w:szCs w:val="28"/>
              </w:rPr>
              <w:t>»</w:t>
            </w:r>
          </w:p>
        </w:tc>
        <w:tc>
          <w:tcPr>
            <w:tcW w:w="829"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12</w:t>
            </w:r>
          </w:p>
        </w:tc>
        <w:tc>
          <w:tcPr>
            <w:tcW w:w="755"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108,50</w:t>
            </w:r>
          </w:p>
        </w:tc>
      </w:tr>
      <w:tr w:rsidR="00905B54" w:rsidTr="003A2DC4">
        <w:trPr>
          <w:trHeight w:val="830"/>
          <w:jc w:val="center"/>
        </w:trPr>
        <w:tc>
          <w:tcPr>
            <w:tcW w:w="405" w:type="pct"/>
            <w:tcBorders>
              <w:top w:val="single" w:sz="4" w:space="0" w:color="auto"/>
              <w:left w:val="single" w:sz="4" w:space="0" w:color="auto"/>
              <w:bottom w:val="single" w:sz="4" w:space="0" w:color="auto"/>
              <w:right w:val="single" w:sz="4" w:space="0" w:color="auto"/>
            </w:tcBorders>
            <w:hideMark/>
          </w:tcPr>
          <w:p w:rsidR="00905B54" w:rsidRDefault="00905B54">
            <w:pPr>
              <w:jc w:val="center"/>
              <w:rPr>
                <w:sz w:val="28"/>
                <w:szCs w:val="28"/>
              </w:rPr>
            </w:pPr>
            <w:r>
              <w:rPr>
                <w:sz w:val="28"/>
                <w:szCs w:val="28"/>
              </w:rPr>
              <w:t>3.</w:t>
            </w:r>
          </w:p>
        </w:tc>
        <w:tc>
          <w:tcPr>
            <w:tcW w:w="3011" w:type="pct"/>
            <w:tcBorders>
              <w:top w:val="single" w:sz="4" w:space="0" w:color="auto"/>
              <w:left w:val="single" w:sz="4" w:space="0" w:color="auto"/>
              <w:bottom w:val="single" w:sz="4" w:space="0" w:color="auto"/>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 xml:space="preserve">Средство для мытья пола, жидкость, объем </w:t>
            </w:r>
          </w:p>
          <w:p w:rsidR="00905B54" w:rsidRDefault="00905B54">
            <w:pPr>
              <w:pStyle w:val="af9"/>
              <w:rPr>
                <w:rFonts w:ascii="Times New Roman" w:hAnsi="Times New Roman"/>
                <w:sz w:val="28"/>
                <w:szCs w:val="28"/>
              </w:rPr>
            </w:pPr>
            <w:r>
              <w:rPr>
                <w:rFonts w:ascii="Times New Roman" w:hAnsi="Times New Roman"/>
                <w:sz w:val="28"/>
                <w:szCs w:val="28"/>
              </w:rPr>
              <w:t>0,75 л, «</w:t>
            </w:r>
            <w:r>
              <w:rPr>
                <w:rFonts w:ascii="Times New Roman" w:hAnsi="Times New Roman"/>
                <w:sz w:val="28"/>
                <w:szCs w:val="28"/>
                <w:lang w:val="en-US"/>
              </w:rPr>
              <w:t>MR</w:t>
            </w:r>
            <w:r>
              <w:rPr>
                <w:rFonts w:ascii="Times New Roman" w:hAnsi="Times New Roman"/>
                <w:sz w:val="28"/>
                <w:szCs w:val="28"/>
              </w:rPr>
              <w:t>.</w:t>
            </w:r>
            <w:r>
              <w:rPr>
                <w:rFonts w:ascii="Times New Roman" w:hAnsi="Times New Roman"/>
                <w:sz w:val="28"/>
                <w:szCs w:val="28"/>
                <w:lang w:val="en-US"/>
              </w:rPr>
              <w:t>Proper</w:t>
            </w:r>
            <w:r>
              <w:rPr>
                <w:rFonts w:ascii="Times New Roman" w:hAnsi="Times New Roman"/>
                <w:sz w:val="28"/>
                <w:szCs w:val="28"/>
              </w:rPr>
              <w:t>»</w:t>
            </w:r>
          </w:p>
        </w:tc>
        <w:tc>
          <w:tcPr>
            <w:tcW w:w="829"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16</w:t>
            </w:r>
          </w:p>
        </w:tc>
        <w:tc>
          <w:tcPr>
            <w:tcW w:w="755"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160,00</w:t>
            </w:r>
          </w:p>
        </w:tc>
      </w:tr>
      <w:tr w:rsidR="00905B54" w:rsidTr="003A2DC4">
        <w:trPr>
          <w:trHeight w:val="842"/>
          <w:jc w:val="center"/>
        </w:trPr>
        <w:tc>
          <w:tcPr>
            <w:tcW w:w="405" w:type="pct"/>
            <w:tcBorders>
              <w:top w:val="single" w:sz="4" w:space="0" w:color="auto"/>
              <w:left w:val="single" w:sz="4" w:space="0" w:color="auto"/>
              <w:bottom w:val="single" w:sz="4" w:space="0" w:color="auto"/>
              <w:right w:val="single" w:sz="4" w:space="0" w:color="auto"/>
            </w:tcBorders>
            <w:hideMark/>
          </w:tcPr>
          <w:p w:rsidR="00905B54" w:rsidRDefault="00905B54">
            <w:pPr>
              <w:jc w:val="center"/>
              <w:rPr>
                <w:sz w:val="28"/>
                <w:szCs w:val="28"/>
              </w:rPr>
            </w:pPr>
            <w:r>
              <w:rPr>
                <w:sz w:val="28"/>
                <w:szCs w:val="28"/>
              </w:rPr>
              <w:t>4.</w:t>
            </w:r>
          </w:p>
        </w:tc>
        <w:tc>
          <w:tcPr>
            <w:tcW w:w="3011" w:type="pct"/>
            <w:tcBorders>
              <w:top w:val="single" w:sz="4" w:space="0" w:color="auto"/>
              <w:left w:val="single" w:sz="4" w:space="0" w:color="auto"/>
              <w:bottom w:val="single" w:sz="4" w:space="0" w:color="auto"/>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Средство для мытья стекол, с распылителем, жидкость, объем 0,5 л</w:t>
            </w:r>
            <w:proofErr w:type="gramStart"/>
            <w:r>
              <w:rPr>
                <w:rFonts w:ascii="Times New Roman" w:hAnsi="Times New Roman"/>
                <w:sz w:val="28"/>
                <w:szCs w:val="28"/>
              </w:rPr>
              <w:t>,«</w:t>
            </w:r>
            <w:proofErr w:type="gramEnd"/>
            <w:r>
              <w:rPr>
                <w:rFonts w:ascii="Times New Roman" w:hAnsi="Times New Roman"/>
                <w:sz w:val="28"/>
                <w:szCs w:val="28"/>
              </w:rPr>
              <w:t>Мистер Мускул»</w:t>
            </w:r>
          </w:p>
        </w:tc>
        <w:tc>
          <w:tcPr>
            <w:tcW w:w="829"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12</w:t>
            </w:r>
          </w:p>
        </w:tc>
        <w:tc>
          <w:tcPr>
            <w:tcW w:w="755"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262,50</w:t>
            </w:r>
          </w:p>
        </w:tc>
      </w:tr>
      <w:tr w:rsidR="00905B54" w:rsidTr="003A2DC4">
        <w:trPr>
          <w:trHeight w:val="854"/>
          <w:jc w:val="center"/>
        </w:trPr>
        <w:tc>
          <w:tcPr>
            <w:tcW w:w="405" w:type="pct"/>
            <w:tcBorders>
              <w:top w:val="single" w:sz="4" w:space="0" w:color="auto"/>
              <w:left w:val="single" w:sz="4" w:space="0" w:color="auto"/>
              <w:bottom w:val="single" w:sz="4" w:space="0" w:color="auto"/>
              <w:right w:val="single" w:sz="4" w:space="0" w:color="auto"/>
            </w:tcBorders>
            <w:hideMark/>
          </w:tcPr>
          <w:p w:rsidR="00905B54" w:rsidRDefault="00905B54">
            <w:pPr>
              <w:jc w:val="center"/>
              <w:rPr>
                <w:sz w:val="28"/>
                <w:szCs w:val="28"/>
              </w:rPr>
            </w:pPr>
            <w:r>
              <w:rPr>
                <w:sz w:val="28"/>
                <w:szCs w:val="28"/>
              </w:rPr>
              <w:t>5.</w:t>
            </w:r>
          </w:p>
        </w:tc>
        <w:tc>
          <w:tcPr>
            <w:tcW w:w="3011" w:type="pct"/>
            <w:tcBorders>
              <w:top w:val="single" w:sz="4" w:space="0" w:color="auto"/>
              <w:left w:val="single" w:sz="4" w:space="0" w:color="auto"/>
              <w:bottom w:val="single" w:sz="4" w:space="0" w:color="auto"/>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Средство для чистки ковров, жидкость,</w:t>
            </w:r>
          </w:p>
          <w:p w:rsidR="00905B54" w:rsidRDefault="00905B54">
            <w:pPr>
              <w:pStyle w:val="af9"/>
              <w:rPr>
                <w:rFonts w:ascii="Times New Roman" w:hAnsi="Times New Roman"/>
                <w:sz w:val="28"/>
                <w:szCs w:val="28"/>
              </w:rPr>
            </w:pPr>
            <w:r>
              <w:rPr>
                <w:rFonts w:ascii="Times New Roman" w:hAnsi="Times New Roman"/>
                <w:sz w:val="28"/>
                <w:szCs w:val="28"/>
              </w:rPr>
              <w:t>объем 1 л, «Прогресс»</w:t>
            </w:r>
          </w:p>
        </w:tc>
        <w:tc>
          <w:tcPr>
            <w:tcW w:w="829"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w:t>
            </w:r>
          </w:p>
        </w:tc>
        <w:tc>
          <w:tcPr>
            <w:tcW w:w="755" w:type="pct"/>
            <w:tcBorders>
              <w:top w:val="single" w:sz="4" w:space="0" w:color="auto"/>
              <w:left w:val="single" w:sz="4" w:space="0" w:color="auto"/>
              <w:bottom w:val="single" w:sz="4" w:space="0" w:color="auto"/>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48,80</w:t>
            </w:r>
          </w:p>
        </w:tc>
      </w:tr>
      <w:tr w:rsidR="00905B54" w:rsidTr="003A2DC4">
        <w:trPr>
          <w:trHeight w:val="839"/>
          <w:jc w:val="center"/>
        </w:trPr>
        <w:tc>
          <w:tcPr>
            <w:tcW w:w="405" w:type="pct"/>
            <w:tcBorders>
              <w:top w:val="single" w:sz="4" w:space="0" w:color="auto"/>
              <w:left w:val="single" w:sz="4" w:space="0" w:color="auto"/>
              <w:bottom w:val="single" w:sz="2" w:space="0" w:color="000000"/>
              <w:right w:val="single" w:sz="4" w:space="0" w:color="auto"/>
            </w:tcBorders>
            <w:hideMark/>
          </w:tcPr>
          <w:p w:rsidR="00905B54" w:rsidRDefault="00905B54">
            <w:pPr>
              <w:jc w:val="center"/>
              <w:rPr>
                <w:sz w:val="28"/>
                <w:szCs w:val="28"/>
              </w:rPr>
            </w:pPr>
            <w:r>
              <w:rPr>
                <w:sz w:val="28"/>
                <w:szCs w:val="28"/>
              </w:rPr>
              <w:t>6.</w:t>
            </w:r>
          </w:p>
        </w:tc>
        <w:tc>
          <w:tcPr>
            <w:tcW w:w="3011" w:type="pct"/>
            <w:tcBorders>
              <w:top w:val="single" w:sz="4" w:space="0" w:color="auto"/>
              <w:left w:val="single" w:sz="4" w:space="0" w:color="auto"/>
              <w:bottom w:val="single" w:sz="2" w:space="0" w:color="000000"/>
              <w:right w:val="single" w:sz="4" w:space="0" w:color="auto"/>
            </w:tcBorders>
            <w:hideMark/>
          </w:tcPr>
          <w:p w:rsidR="00905B54" w:rsidRDefault="00905B54">
            <w:pPr>
              <w:pStyle w:val="af9"/>
              <w:rPr>
                <w:rFonts w:ascii="Times New Roman" w:hAnsi="Times New Roman"/>
                <w:sz w:val="28"/>
                <w:szCs w:val="28"/>
              </w:rPr>
            </w:pPr>
            <w:r>
              <w:rPr>
                <w:rFonts w:ascii="Times New Roman" w:hAnsi="Times New Roman"/>
                <w:sz w:val="28"/>
                <w:szCs w:val="28"/>
              </w:rPr>
              <w:t>Полироль для мебели, аэрозольная упаковка, объем 0,25 л, «</w:t>
            </w:r>
            <w:r>
              <w:rPr>
                <w:rFonts w:ascii="Times New Roman" w:hAnsi="Times New Roman"/>
                <w:sz w:val="28"/>
                <w:szCs w:val="28"/>
                <w:lang w:val="en-US"/>
              </w:rPr>
              <w:t>Pronto</w:t>
            </w:r>
            <w:r>
              <w:rPr>
                <w:rFonts w:ascii="Times New Roman" w:hAnsi="Times New Roman"/>
                <w:sz w:val="28"/>
                <w:szCs w:val="28"/>
              </w:rPr>
              <w:t>»</w:t>
            </w:r>
          </w:p>
        </w:tc>
        <w:tc>
          <w:tcPr>
            <w:tcW w:w="829" w:type="pct"/>
            <w:tcBorders>
              <w:top w:val="single" w:sz="4" w:space="0" w:color="auto"/>
              <w:left w:val="single" w:sz="4" w:space="0" w:color="auto"/>
              <w:bottom w:val="single" w:sz="2" w:space="0" w:color="000000"/>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w:t>
            </w:r>
          </w:p>
        </w:tc>
        <w:tc>
          <w:tcPr>
            <w:tcW w:w="755" w:type="pct"/>
            <w:tcBorders>
              <w:top w:val="single" w:sz="4" w:space="0" w:color="auto"/>
              <w:left w:val="single" w:sz="4" w:space="0" w:color="auto"/>
              <w:bottom w:val="single" w:sz="2" w:space="0" w:color="000000"/>
              <w:right w:val="single" w:sz="4" w:space="0" w:color="auto"/>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237,00</w:t>
            </w:r>
          </w:p>
        </w:tc>
      </w:tr>
      <w:tr w:rsidR="00905B54" w:rsidTr="003A2DC4">
        <w:trPr>
          <w:trHeight w:val="699"/>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r>
              <w:rPr>
                <w:sz w:val="28"/>
                <w:szCs w:val="28"/>
              </w:rPr>
              <w:t>7.</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Чистящее средство порошок, объем 0,4 кг, «</w:t>
            </w:r>
            <w:proofErr w:type="spellStart"/>
            <w:r>
              <w:rPr>
                <w:rFonts w:ascii="Times New Roman" w:hAnsi="Times New Roman"/>
                <w:sz w:val="28"/>
                <w:szCs w:val="28"/>
                <w:lang w:val="en-US"/>
              </w:rPr>
              <w:t>Sorti</w:t>
            </w:r>
            <w:proofErr w:type="spellEnd"/>
            <w:r>
              <w:rPr>
                <w:rFonts w:ascii="Times New Roman" w:hAnsi="Times New Roman"/>
                <w:sz w:val="28"/>
                <w:szCs w:val="28"/>
              </w:rPr>
              <w:t>» «Лимон»</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48</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53,00</w:t>
            </w:r>
          </w:p>
        </w:tc>
      </w:tr>
      <w:tr w:rsidR="00905B54" w:rsidTr="003A2DC4">
        <w:trPr>
          <w:trHeight w:val="554"/>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r>
              <w:rPr>
                <w:sz w:val="28"/>
                <w:szCs w:val="28"/>
              </w:rPr>
              <w:t>8.</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Клей универсальный, объем 30 мл, «Момент»</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79,50</w:t>
            </w:r>
          </w:p>
        </w:tc>
      </w:tr>
      <w:tr w:rsidR="00905B54" w:rsidTr="003A2DC4">
        <w:trPr>
          <w:trHeight w:val="574"/>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r>
              <w:rPr>
                <w:sz w:val="28"/>
                <w:szCs w:val="28"/>
              </w:rPr>
              <w:t>9.</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Средство дезинфицирующее «</w:t>
            </w:r>
            <w:proofErr w:type="spellStart"/>
            <w:r>
              <w:rPr>
                <w:rFonts w:ascii="Times New Roman" w:hAnsi="Times New Roman"/>
                <w:sz w:val="28"/>
                <w:szCs w:val="28"/>
              </w:rPr>
              <w:t>Гиподез</w:t>
            </w:r>
            <w:proofErr w:type="spellEnd"/>
            <w:r>
              <w:rPr>
                <w:rFonts w:ascii="Times New Roman" w:hAnsi="Times New Roman"/>
                <w:sz w:val="28"/>
                <w:szCs w:val="28"/>
              </w:rPr>
              <w:t>»</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35</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480,00</w:t>
            </w:r>
          </w:p>
        </w:tc>
      </w:tr>
      <w:tr w:rsidR="00905B54" w:rsidTr="003A2DC4">
        <w:trPr>
          <w:trHeight w:val="552"/>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r>
              <w:rPr>
                <w:sz w:val="28"/>
                <w:szCs w:val="28"/>
              </w:rPr>
              <w:t>10.</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Средство моющее, универсальное «Прогресс»</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30,00</w:t>
            </w:r>
          </w:p>
        </w:tc>
      </w:tr>
      <w:tr w:rsidR="00FC40B2" w:rsidTr="003A2DC4">
        <w:trPr>
          <w:trHeight w:val="708"/>
          <w:jc w:val="center"/>
        </w:trPr>
        <w:tc>
          <w:tcPr>
            <w:tcW w:w="405" w:type="pct"/>
            <w:tcBorders>
              <w:top w:val="single" w:sz="2" w:space="0" w:color="000000"/>
              <w:left w:val="single" w:sz="2" w:space="0" w:color="000000"/>
              <w:bottom w:val="single" w:sz="2" w:space="0" w:color="000000"/>
              <w:right w:val="single" w:sz="2" w:space="0" w:color="000000"/>
            </w:tcBorders>
          </w:tcPr>
          <w:p w:rsidR="00FC40B2" w:rsidRPr="00FC40B2" w:rsidRDefault="00FC40B2">
            <w:pPr>
              <w:jc w:val="center"/>
              <w:rPr>
                <w:sz w:val="28"/>
                <w:szCs w:val="28"/>
                <w:lang w:val="en-US"/>
              </w:rPr>
            </w:pPr>
            <w:r>
              <w:rPr>
                <w:sz w:val="28"/>
                <w:szCs w:val="28"/>
                <w:lang w:val="en-US"/>
              </w:rPr>
              <w:t>11.</w:t>
            </w:r>
          </w:p>
        </w:tc>
        <w:tc>
          <w:tcPr>
            <w:tcW w:w="3011" w:type="pct"/>
            <w:tcBorders>
              <w:top w:val="single" w:sz="2" w:space="0" w:color="000000"/>
              <w:left w:val="single" w:sz="2" w:space="0" w:color="000000"/>
              <w:bottom w:val="single" w:sz="2" w:space="0" w:color="000000"/>
              <w:right w:val="single" w:sz="2" w:space="0" w:color="000000"/>
            </w:tcBorders>
          </w:tcPr>
          <w:p w:rsidR="003A2DC4" w:rsidRDefault="00FC40B2" w:rsidP="003A2DC4">
            <w:pPr>
              <w:pStyle w:val="af9"/>
              <w:rPr>
                <w:rFonts w:ascii="Times New Roman" w:hAnsi="Times New Roman"/>
                <w:sz w:val="28"/>
                <w:szCs w:val="28"/>
              </w:rPr>
            </w:pPr>
            <w:r>
              <w:rPr>
                <w:rFonts w:ascii="Times New Roman" w:hAnsi="Times New Roman"/>
                <w:sz w:val="28"/>
                <w:szCs w:val="28"/>
              </w:rPr>
              <w:t>Средство дезинфицирующее «</w:t>
            </w:r>
            <w:proofErr w:type="spellStart"/>
            <w:r>
              <w:rPr>
                <w:rFonts w:ascii="Times New Roman" w:hAnsi="Times New Roman"/>
                <w:sz w:val="28"/>
                <w:szCs w:val="28"/>
              </w:rPr>
              <w:t>Люир</w:t>
            </w:r>
            <w:proofErr w:type="spellEnd"/>
            <w:r>
              <w:rPr>
                <w:rFonts w:ascii="Times New Roman" w:hAnsi="Times New Roman"/>
                <w:sz w:val="28"/>
                <w:szCs w:val="28"/>
              </w:rPr>
              <w:t xml:space="preserve">», </w:t>
            </w:r>
          </w:p>
          <w:p w:rsidR="00FC40B2" w:rsidRDefault="00FC40B2" w:rsidP="003A2DC4">
            <w:pPr>
              <w:pStyle w:val="af9"/>
              <w:rPr>
                <w:rFonts w:ascii="Times New Roman" w:hAnsi="Times New Roman"/>
                <w:sz w:val="28"/>
                <w:szCs w:val="28"/>
              </w:rPr>
            </w:pPr>
            <w:r>
              <w:rPr>
                <w:rFonts w:ascii="Times New Roman" w:hAnsi="Times New Roman"/>
                <w:sz w:val="28"/>
                <w:szCs w:val="28"/>
              </w:rPr>
              <w:t>объем 1 л</w:t>
            </w:r>
          </w:p>
        </w:tc>
        <w:tc>
          <w:tcPr>
            <w:tcW w:w="829" w:type="pct"/>
            <w:tcBorders>
              <w:top w:val="single" w:sz="2" w:space="0" w:color="000000"/>
              <w:left w:val="single" w:sz="2" w:space="0" w:color="000000"/>
              <w:bottom w:val="single" w:sz="2" w:space="0" w:color="000000"/>
              <w:right w:val="single" w:sz="2" w:space="0" w:color="000000"/>
            </w:tcBorders>
          </w:tcPr>
          <w:p w:rsidR="00FC40B2" w:rsidRDefault="00FC40B2">
            <w:pPr>
              <w:pStyle w:val="af9"/>
              <w:jc w:val="center"/>
              <w:rPr>
                <w:rFonts w:ascii="Times New Roman" w:hAnsi="Times New Roman"/>
                <w:sz w:val="28"/>
                <w:szCs w:val="28"/>
              </w:rPr>
            </w:pPr>
            <w:r>
              <w:rPr>
                <w:rFonts w:ascii="Times New Roman" w:hAnsi="Times New Roman"/>
                <w:sz w:val="28"/>
                <w:szCs w:val="28"/>
              </w:rPr>
              <w:t>30</w:t>
            </w:r>
          </w:p>
        </w:tc>
        <w:tc>
          <w:tcPr>
            <w:tcW w:w="755" w:type="pct"/>
            <w:tcBorders>
              <w:top w:val="single" w:sz="2" w:space="0" w:color="000000"/>
              <w:left w:val="single" w:sz="2" w:space="0" w:color="000000"/>
              <w:bottom w:val="single" w:sz="2" w:space="0" w:color="000000"/>
              <w:right w:val="single" w:sz="2" w:space="0" w:color="000000"/>
            </w:tcBorders>
          </w:tcPr>
          <w:p w:rsidR="00FC40B2" w:rsidRDefault="00FC40B2">
            <w:pPr>
              <w:pStyle w:val="af9"/>
              <w:jc w:val="center"/>
              <w:rPr>
                <w:rFonts w:ascii="Times New Roman" w:hAnsi="Times New Roman"/>
                <w:sz w:val="28"/>
                <w:szCs w:val="28"/>
              </w:rPr>
            </w:pPr>
            <w:r>
              <w:rPr>
                <w:rFonts w:ascii="Times New Roman" w:hAnsi="Times New Roman"/>
                <w:sz w:val="28"/>
                <w:szCs w:val="28"/>
              </w:rPr>
              <w:t>306,90</w:t>
            </w:r>
          </w:p>
        </w:tc>
      </w:tr>
      <w:tr w:rsidR="00905B54" w:rsidTr="003A2DC4">
        <w:trPr>
          <w:trHeight w:val="596"/>
          <w:jc w:val="center"/>
        </w:trPr>
        <w:tc>
          <w:tcPr>
            <w:tcW w:w="405" w:type="pct"/>
            <w:tcBorders>
              <w:top w:val="single" w:sz="2" w:space="0" w:color="000000"/>
              <w:left w:val="single" w:sz="2" w:space="0" w:color="000000"/>
              <w:bottom w:val="single" w:sz="2" w:space="0" w:color="000000"/>
              <w:right w:val="single" w:sz="2" w:space="0" w:color="000000"/>
            </w:tcBorders>
          </w:tcPr>
          <w:p w:rsidR="00905B54" w:rsidRDefault="00905B54">
            <w:pPr>
              <w:jc w:val="center"/>
              <w:rPr>
                <w:sz w:val="28"/>
                <w:szCs w:val="28"/>
              </w:rPr>
            </w:pP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Хозяйственные товары:</w:t>
            </w:r>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c>
          <w:tcPr>
            <w:tcW w:w="755"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r>
      <w:tr w:rsidR="00905B54" w:rsidTr="003A2DC4">
        <w:trPr>
          <w:trHeight w:val="456"/>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rsidP="003266ED">
            <w:pPr>
              <w:jc w:val="center"/>
              <w:rPr>
                <w:sz w:val="28"/>
                <w:szCs w:val="28"/>
              </w:rPr>
            </w:pPr>
            <w:r>
              <w:rPr>
                <w:sz w:val="28"/>
                <w:szCs w:val="28"/>
              </w:rPr>
              <w:lastRenderedPageBreak/>
              <w:t>1</w:t>
            </w:r>
            <w:r w:rsidR="003266ED">
              <w:rPr>
                <w:sz w:val="28"/>
                <w:szCs w:val="28"/>
              </w:rPr>
              <w:t>2</w:t>
            </w:r>
            <w:r>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Веник</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85,00</w:t>
            </w:r>
          </w:p>
        </w:tc>
      </w:tr>
      <w:tr w:rsidR="00905B54" w:rsidTr="003A2DC4">
        <w:trPr>
          <w:trHeight w:val="420"/>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13</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Швабра деревянная</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55,00</w:t>
            </w:r>
          </w:p>
        </w:tc>
      </w:tr>
      <w:tr w:rsidR="00905B54" w:rsidTr="003A2DC4">
        <w:trPr>
          <w:trHeight w:val="426"/>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14</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Совок для уборки мусора</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45,00</w:t>
            </w:r>
          </w:p>
        </w:tc>
      </w:tr>
      <w:tr w:rsidR="00905B54" w:rsidTr="003A2DC4">
        <w:trPr>
          <w:trHeight w:val="546"/>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15</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Ведро пластмассовое</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65,00</w:t>
            </w:r>
          </w:p>
        </w:tc>
      </w:tr>
      <w:tr w:rsidR="00905B54" w:rsidTr="003A2DC4">
        <w:trPr>
          <w:trHeight w:val="426"/>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16</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 xml:space="preserve">Перчатки хозяйственные </w:t>
            </w:r>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rsidP="00905B54">
            <w:pPr>
              <w:pStyle w:val="af9"/>
              <w:jc w:val="center"/>
              <w:rPr>
                <w:rFonts w:ascii="Times New Roman" w:hAnsi="Times New Roman"/>
                <w:sz w:val="28"/>
                <w:szCs w:val="28"/>
              </w:rPr>
            </w:pPr>
            <w:r>
              <w:rPr>
                <w:rFonts w:ascii="Times New Roman" w:hAnsi="Times New Roman"/>
                <w:sz w:val="28"/>
                <w:szCs w:val="28"/>
              </w:rPr>
              <w:t>25</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22,00</w:t>
            </w:r>
          </w:p>
        </w:tc>
      </w:tr>
      <w:tr w:rsidR="00905B54" w:rsidTr="003A2DC4">
        <w:trPr>
          <w:trHeight w:val="702"/>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rsidP="003266ED">
            <w:pPr>
              <w:jc w:val="center"/>
              <w:rPr>
                <w:sz w:val="28"/>
                <w:szCs w:val="28"/>
              </w:rPr>
            </w:pPr>
            <w:r>
              <w:rPr>
                <w:sz w:val="28"/>
                <w:szCs w:val="28"/>
              </w:rPr>
              <w:t>1</w:t>
            </w:r>
            <w:r w:rsidR="003266ED">
              <w:rPr>
                <w:sz w:val="28"/>
                <w:szCs w:val="28"/>
              </w:rPr>
              <w:t>7</w:t>
            </w:r>
            <w:r>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Тряпка для очистки поверхности (для мытья пола), рулон</w:t>
            </w:r>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r>
              <w:rPr>
                <w:rFonts w:ascii="Times New Roman" w:hAnsi="Times New Roman"/>
                <w:sz w:val="28"/>
                <w:szCs w:val="28"/>
              </w:rPr>
              <w:t>1</w:t>
            </w:r>
          </w:p>
          <w:p w:rsidR="00905B54" w:rsidRDefault="00905B54">
            <w:pPr>
              <w:pStyle w:val="af9"/>
              <w:jc w:val="center"/>
              <w:rPr>
                <w:rFonts w:ascii="Times New Roman" w:hAnsi="Times New Roman"/>
                <w:sz w:val="28"/>
                <w:szCs w:val="28"/>
              </w:rPr>
            </w:pP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w:t>
            </w:r>
            <w:r w:rsidR="00FC40B2">
              <w:rPr>
                <w:rFonts w:ascii="Times New Roman" w:hAnsi="Times New Roman"/>
                <w:sz w:val="28"/>
                <w:szCs w:val="28"/>
              </w:rPr>
              <w:t xml:space="preserve"> </w:t>
            </w:r>
            <w:r>
              <w:rPr>
                <w:rFonts w:ascii="Times New Roman" w:hAnsi="Times New Roman"/>
                <w:sz w:val="28"/>
                <w:szCs w:val="28"/>
              </w:rPr>
              <w:t>010,00</w:t>
            </w:r>
          </w:p>
        </w:tc>
      </w:tr>
      <w:tr w:rsidR="00905B54" w:rsidTr="003A2DC4">
        <w:trPr>
          <w:trHeight w:val="783"/>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18</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Крафт-мешок  бумажный,</w:t>
            </w:r>
          </w:p>
          <w:p w:rsidR="00905B54" w:rsidRDefault="00905B54">
            <w:pPr>
              <w:pStyle w:val="af9"/>
              <w:rPr>
                <w:rFonts w:ascii="Times New Roman" w:hAnsi="Times New Roman"/>
                <w:sz w:val="28"/>
                <w:szCs w:val="28"/>
              </w:rPr>
            </w:pPr>
            <w:r>
              <w:rPr>
                <w:rFonts w:ascii="Times New Roman" w:hAnsi="Times New Roman"/>
                <w:sz w:val="28"/>
                <w:szCs w:val="28"/>
              </w:rPr>
              <w:t>(100х51,5х9см, 4-х сл.)</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40,00</w:t>
            </w:r>
          </w:p>
        </w:tc>
      </w:tr>
      <w:tr w:rsidR="00905B54" w:rsidTr="003A2DC4">
        <w:trPr>
          <w:trHeight w:val="779"/>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19</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Салфетки (для сухой и влажной уборки,</w:t>
            </w:r>
          </w:p>
          <w:p w:rsidR="00905B54" w:rsidRDefault="00905B54">
            <w:pPr>
              <w:pStyle w:val="af9"/>
              <w:rPr>
                <w:rFonts w:ascii="Times New Roman" w:hAnsi="Times New Roman"/>
                <w:sz w:val="28"/>
                <w:szCs w:val="28"/>
              </w:rPr>
            </w:pPr>
            <w:r>
              <w:rPr>
                <w:rFonts w:ascii="Times New Roman" w:hAnsi="Times New Roman"/>
                <w:sz w:val="28"/>
                <w:szCs w:val="28"/>
              </w:rPr>
              <w:t xml:space="preserve">нетканое полотно), </w:t>
            </w:r>
            <w:proofErr w:type="spellStart"/>
            <w:r>
              <w:rPr>
                <w:rFonts w:ascii="Times New Roman" w:hAnsi="Times New Roman"/>
                <w:sz w:val="28"/>
                <w:szCs w:val="28"/>
              </w:rPr>
              <w:t>упак</w:t>
            </w:r>
            <w:proofErr w:type="spellEnd"/>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r>
              <w:rPr>
                <w:rFonts w:ascii="Times New Roman" w:hAnsi="Times New Roman"/>
                <w:sz w:val="28"/>
                <w:szCs w:val="28"/>
              </w:rPr>
              <w:t>20</w:t>
            </w:r>
          </w:p>
          <w:p w:rsidR="00905B54" w:rsidRDefault="00905B54">
            <w:pPr>
              <w:pStyle w:val="af9"/>
              <w:jc w:val="center"/>
              <w:rPr>
                <w:rFonts w:ascii="Times New Roman" w:hAnsi="Times New Roman"/>
                <w:sz w:val="28"/>
                <w:szCs w:val="28"/>
              </w:rPr>
            </w:pP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35,00</w:t>
            </w:r>
          </w:p>
        </w:tc>
      </w:tr>
      <w:tr w:rsidR="00905B54" w:rsidTr="003A2DC4">
        <w:trPr>
          <w:trHeight w:val="577"/>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20</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Салфетка (для влажной уборки, целлюлоза)</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36</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36,00</w:t>
            </w:r>
          </w:p>
        </w:tc>
      </w:tr>
      <w:tr w:rsidR="00905B54" w:rsidTr="003A2DC4">
        <w:trPr>
          <w:trHeight w:val="498"/>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21</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proofErr w:type="spellStart"/>
            <w:r>
              <w:rPr>
                <w:rFonts w:ascii="Times New Roman" w:hAnsi="Times New Roman"/>
                <w:sz w:val="28"/>
                <w:szCs w:val="28"/>
              </w:rPr>
              <w:t>Стекломойка</w:t>
            </w:r>
            <w:proofErr w:type="spellEnd"/>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250,00</w:t>
            </w:r>
          </w:p>
        </w:tc>
      </w:tr>
      <w:tr w:rsidR="00905B54" w:rsidTr="003A2DC4">
        <w:trPr>
          <w:trHeight w:val="479"/>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22</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Пакеты для мусор</w:t>
            </w:r>
            <w:proofErr w:type="gramStart"/>
            <w:r>
              <w:rPr>
                <w:rFonts w:ascii="Times New Roman" w:hAnsi="Times New Roman"/>
                <w:sz w:val="28"/>
                <w:szCs w:val="28"/>
              </w:rPr>
              <w:t>а(</w:t>
            </w:r>
            <w:proofErr w:type="gramEnd"/>
            <w:r>
              <w:rPr>
                <w:rFonts w:ascii="Times New Roman" w:hAnsi="Times New Roman"/>
                <w:sz w:val="28"/>
                <w:szCs w:val="28"/>
              </w:rPr>
              <w:t xml:space="preserve">в упаковке 30 </w:t>
            </w:r>
            <w:proofErr w:type="spellStart"/>
            <w:r>
              <w:rPr>
                <w:rFonts w:ascii="Times New Roman" w:hAnsi="Times New Roman"/>
                <w:sz w:val="28"/>
                <w:szCs w:val="28"/>
              </w:rPr>
              <w:t>шт</w:t>
            </w:r>
            <w:proofErr w:type="spellEnd"/>
            <w:r>
              <w:rPr>
                <w:rFonts w:ascii="Times New Roman" w:hAnsi="Times New Roman"/>
                <w:sz w:val="28"/>
                <w:szCs w:val="28"/>
              </w:rPr>
              <w:t xml:space="preserve">), </w:t>
            </w:r>
            <w:proofErr w:type="spellStart"/>
            <w:r>
              <w:rPr>
                <w:rFonts w:ascii="Times New Roman" w:hAnsi="Times New Roman"/>
                <w:sz w:val="28"/>
                <w:szCs w:val="28"/>
              </w:rPr>
              <w:t>упак</w:t>
            </w:r>
            <w:proofErr w:type="spellEnd"/>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rsidP="00905B54">
            <w:pPr>
              <w:pStyle w:val="af9"/>
              <w:jc w:val="center"/>
              <w:rPr>
                <w:rFonts w:ascii="Times New Roman" w:hAnsi="Times New Roman"/>
                <w:sz w:val="28"/>
                <w:szCs w:val="28"/>
              </w:rPr>
            </w:pPr>
            <w:r>
              <w:rPr>
                <w:rFonts w:ascii="Times New Roman" w:hAnsi="Times New Roman"/>
                <w:sz w:val="28"/>
                <w:szCs w:val="28"/>
              </w:rPr>
              <w:t>29</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35,00</w:t>
            </w:r>
          </w:p>
        </w:tc>
      </w:tr>
      <w:tr w:rsidR="00905B54" w:rsidTr="003A2DC4">
        <w:trPr>
          <w:trHeight w:val="558"/>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23</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Корзина для бумаг</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55,00</w:t>
            </w:r>
          </w:p>
        </w:tc>
      </w:tr>
      <w:tr w:rsidR="00905B54" w:rsidTr="003A2DC4">
        <w:trPr>
          <w:trHeight w:val="501"/>
          <w:jc w:val="center"/>
        </w:trPr>
        <w:tc>
          <w:tcPr>
            <w:tcW w:w="405" w:type="pct"/>
            <w:tcBorders>
              <w:top w:val="single" w:sz="2" w:space="0" w:color="000000"/>
              <w:left w:val="single" w:sz="2" w:space="0" w:color="000000"/>
              <w:bottom w:val="single" w:sz="2" w:space="0" w:color="000000"/>
              <w:right w:val="single" w:sz="2" w:space="0" w:color="000000"/>
            </w:tcBorders>
          </w:tcPr>
          <w:p w:rsidR="00905B54" w:rsidRDefault="003266ED">
            <w:pPr>
              <w:jc w:val="center"/>
              <w:rPr>
                <w:sz w:val="28"/>
                <w:szCs w:val="28"/>
              </w:rPr>
            </w:pPr>
            <w:r>
              <w:rPr>
                <w:sz w:val="28"/>
                <w:szCs w:val="28"/>
              </w:rPr>
              <w:t>24.</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 xml:space="preserve">Шпагат </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200,00</w:t>
            </w:r>
          </w:p>
        </w:tc>
      </w:tr>
      <w:tr w:rsidR="00905B54" w:rsidTr="003A2DC4">
        <w:trPr>
          <w:trHeight w:val="422"/>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25</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Перчатки хлопчатобумажные</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10,00</w:t>
            </w:r>
          </w:p>
        </w:tc>
      </w:tr>
      <w:tr w:rsidR="00905B54" w:rsidTr="003A2DC4">
        <w:trPr>
          <w:trHeight w:val="570"/>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Электротовары:</w:t>
            </w:r>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c>
          <w:tcPr>
            <w:tcW w:w="755"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r>
      <w:tr w:rsidR="00905B54" w:rsidTr="003A2DC4">
        <w:trPr>
          <w:trHeight w:val="494"/>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26</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Лампа люминесцентная</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250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43,00</w:t>
            </w:r>
          </w:p>
        </w:tc>
      </w:tr>
      <w:tr w:rsidR="00905B54" w:rsidTr="003A2DC4">
        <w:trPr>
          <w:trHeight w:val="427"/>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27</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 xml:space="preserve">Сетевой фильтр </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8</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190,00</w:t>
            </w:r>
          </w:p>
        </w:tc>
      </w:tr>
      <w:tr w:rsidR="00905B54" w:rsidTr="003A2DC4">
        <w:trPr>
          <w:trHeight w:val="703"/>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28</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Стартеры для люминесцентных ламп мощностью 18W</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250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10,00</w:t>
            </w:r>
          </w:p>
        </w:tc>
      </w:tr>
      <w:tr w:rsidR="00905B54" w:rsidTr="003A2DC4">
        <w:trPr>
          <w:trHeight w:val="415"/>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29</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Лампа светодиодная, 13 W</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100,00</w:t>
            </w:r>
          </w:p>
        </w:tc>
      </w:tr>
      <w:tr w:rsidR="00905B54" w:rsidTr="003A2DC4">
        <w:trPr>
          <w:trHeight w:val="422"/>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30</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Лампа светодиодная, 10 W</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15</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100,00</w:t>
            </w:r>
          </w:p>
        </w:tc>
      </w:tr>
      <w:tr w:rsidR="00905B54" w:rsidTr="003A2DC4">
        <w:trPr>
          <w:trHeight w:val="414"/>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31</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Лампа светодиодная,7 W</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15</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78,00</w:t>
            </w:r>
          </w:p>
        </w:tc>
      </w:tr>
      <w:tr w:rsidR="00905B54" w:rsidTr="003A2DC4">
        <w:trPr>
          <w:trHeight w:val="420"/>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32</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Выключатель</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8</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75,00</w:t>
            </w:r>
          </w:p>
        </w:tc>
      </w:tr>
      <w:tr w:rsidR="00905B54" w:rsidTr="003A2DC4">
        <w:trPr>
          <w:trHeight w:val="745"/>
          <w:jc w:val="center"/>
        </w:trPr>
        <w:tc>
          <w:tcPr>
            <w:tcW w:w="405" w:type="pct"/>
            <w:tcBorders>
              <w:top w:val="single" w:sz="2" w:space="0" w:color="000000"/>
              <w:left w:val="single" w:sz="2" w:space="0" w:color="000000"/>
              <w:bottom w:val="single" w:sz="2" w:space="0" w:color="000000"/>
              <w:right w:val="single" w:sz="2" w:space="0" w:color="000000"/>
            </w:tcBorders>
          </w:tcPr>
          <w:p w:rsidR="00905B54" w:rsidRDefault="003266ED">
            <w:pPr>
              <w:jc w:val="center"/>
              <w:rPr>
                <w:sz w:val="28"/>
                <w:szCs w:val="28"/>
              </w:rPr>
            </w:pPr>
            <w:r>
              <w:rPr>
                <w:sz w:val="28"/>
                <w:szCs w:val="28"/>
              </w:rPr>
              <w:t>33.</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Розетка штепсельная бытового назначения</w:t>
            </w:r>
          </w:p>
          <w:p w:rsidR="00905B54" w:rsidRDefault="00905B54">
            <w:pPr>
              <w:pStyle w:val="af9"/>
              <w:rPr>
                <w:rFonts w:ascii="Times New Roman" w:hAnsi="Times New Roman"/>
                <w:sz w:val="28"/>
                <w:szCs w:val="28"/>
              </w:rPr>
            </w:pPr>
            <w:r>
              <w:rPr>
                <w:rFonts w:ascii="Times New Roman" w:hAnsi="Times New Roman"/>
                <w:sz w:val="28"/>
                <w:szCs w:val="28"/>
              </w:rPr>
              <w:t>(с одним гнездом в корпусе)</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100,00</w:t>
            </w:r>
          </w:p>
        </w:tc>
      </w:tr>
      <w:tr w:rsidR="00905B54" w:rsidTr="003A2DC4">
        <w:trPr>
          <w:trHeight w:val="842"/>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34</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Розетка штепсельная бытового назначения</w:t>
            </w:r>
          </w:p>
          <w:p w:rsidR="00905B54" w:rsidRDefault="00905B54">
            <w:pPr>
              <w:pStyle w:val="af9"/>
              <w:rPr>
                <w:rFonts w:ascii="Times New Roman" w:hAnsi="Times New Roman"/>
                <w:sz w:val="28"/>
                <w:szCs w:val="28"/>
              </w:rPr>
            </w:pPr>
            <w:r>
              <w:rPr>
                <w:rFonts w:ascii="Times New Roman" w:hAnsi="Times New Roman"/>
                <w:sz w:val="28"/>
                <w:szCs w:val="28"/>
              </w:rPr>
              <w:t>(с двумя гнездами в корпусе)</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6</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50,00</w:t>
            </w:r>
          </w:p>
        </w:tc>
      </w:tr>
      <w:tr w:rsidR="00905B54" w:rsidTr="003A2DC4">
        <w:trPr>
          <w:trHeight w:val="605"/>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905B54">
            <w:pPr>
              <w:jc w:val="center"/>
              <w:rPr>
                <w:sz w:val="28"/>
                <w:szCs w:val="28"/>
              </w:rPr>
            </w:pP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Спецодежда:</w:t>
            </w:r>
          </w:p>
        </w:tc>
        <w:tc>
          <w:tcPr>
            <w:tcW w:w="829"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c>
          <w:tcPr>
            <w:tcW w:w="755" w:type="pct"/>
            <w:tcBorders>
              <w:top w:val="single" w:sz="2" w:space="0" w:color="000000"/>
              <w:left w:val="single" w:sz="2" w:space="0" w:color="000000"/>
              <w:bottom w:val="single" w:sz="2" w:space="0" w:color="000000"/>
              <w:right w:val="single" w:sz="2" w:space="0" w:color="000000"/>
            </w:tcBorders>
          </w:tcPr>
          <w:p w:rsidR="00905B54" w:rsidRDefault="00905B54">
            <w:pPr>
              <w:pStyle w:val="af9"/>
              <w:jc w:val="center"/>
              <w:rPr>
                <w:rFonts w:ascii="Times New Roman" w:hAnsi="Times New Roman"/>
                <w:sz w:val="28"/>
                <w:szCs w:val="28"/>
              </w:rPr>
            </w:pPr>
          </w:p>
        </w:tc>
      </w:tr>
      <w:tr w:rsidR="00905B54" w:rsidTr="003A2DC4">
        <w:trPr>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35</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Халат женский</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3</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470,00</w:t>
            </w:r>
          </w:p>
        </w:tc>
      </w:tr>
      <w:tr w:rsidR="00905B54" w:rsidTr="003A2DC4">
        <w:trPr>
          <w:jc w:val="center"/>
        </w:trPr>
        <w:tc>
          <w:tcPr>
            <w:tcW w:w="405" w:type="pct"/>
            <w:tcBorders>
              <w:top w:val="single" w:sz="2" w:space="0" w:color="000000"/>
              <w:left w:val="single" w:sz="2" w:space="0" w:color="000000"/>
              <w:bottom w:val="single" w:sz="2" w:space="0" w:color="000000"/>
              <w:right w:val="single" w:sz="2" w:space="0" w:color="000000"/>
            </w:tcBorders>
            <w:hideMark/>
          </w:tcPr>
          <w:p w:rsidR="00905B54" w:rsidRDefault="003266ED">
            <w:pPr>
              <w:jc w:val="center"/>
              <w:rPr>
                <w:sz w:val="28"/>
                <w:szCs w:val="28"/>
              </w:rPr>
            </w:pPr>
            <w:r>
              <w:rPr>
                <w:sz w:val="28"/>
                <w:szCs w:val="28"/>
              </w:rPr>
              <w:t>36</w:t>
            </w:r>
            <w:r w:rsidR="00905B54">
              <w:rPr>
                <w:sz w:val="28"/>
                <w:szCs w:val="28"/>
              </w:rPr>
              <w:t>.</w:t>
            </w:r>
          </w:p>
        </w:tc>
        <w:tc>
          <w:tcPr>
            <w:tcW w:w="3011"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rPr>
                <w:rFonts w:ascii="Times New Roman" w:hAnsi="Times New Roman"/>
                <w:sz w:val="28"/>
                <w:szCs w:val="28"/>
              </w:rPr>
            </w:pPr>
            <w:r>
              <w:rPr>
                <w:rFonts w:ascii="Times New Roman" w:hAnsi="Times New Roman"/>
                <w:sz w:val="28"/>
                <w:szCs w:val="28"/>
              </w:rPr>
              <w:t>Костюм мужской (куртка + полукомбинезон)</w:t>
            </w:r>
          </w:p>
        </w:tc>
        <w:tc>
          <w:tcPr>
            <w:tcW w:w="829"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rPr>
            </w:pPr>
            <w:r>
              <w:rPr>
                <w:rFonts w:ascii="Times New Roman" w:hAnsi="Times New Roman"/>
                <w:sz w:val="28"/>
                <w:szCs w:val="28"/>
              </w:rPr>
              <w:t>1</w:t>
            </w:r>
          </w:p>
        </w:tc>
        <w:tc>
          <w:tcPr>
            <w:tcW w:w="755" w:type="pct"/>
            <w:tcBorders>
              <w:top w:val="single" w:sz="2" w:space="0" w:color="000000"/>
              <w:left w:val="single" w:sz="2" w:space="0" w:color="000000"/>
              <w:bottom w:val="single" w:sz="2" w:space="0" w:color="000000"/>
              <w:right w:val="single" w:sz="2" w:space="0" w:color="000000"/>
            </w:tcBorders>
            <w:hideMark/>
          </w:tcPr>
          <w:p w:rsidR="00905B54" w:rsidRDefault="00905B54">
            <w:pPr>
              <w:pStyle w:val="af9"/>
              <w:jc w:val="center"/>
              <w:rPr>
                <w:rFonts w:ascii="Times New Roman" w:hAnsi="Times New Roman"/>
                <w:sz w:val="28"/>
                <w:szCs w:val="28"/>
                <w:lang w:val="en-US"/>
              </w:rPr>
            </w:pPr>
            <w:r>
              <w:rPr>
                <w:rFonts w:ascii="Times New Roman" w:hAnsi="Times New Roman"/>
                <w:sz w:val="28"/>
                <w:szCs w:val="28"/>
              </w:rPr>
              <w:t>1950,00</w:t>
            </w:r>
          </w:p>
        </w:tc>
      </w:tr>
    </w:tbl>
    <w:p w:rsidR="00905B54" w:rsidRDefault="00905B54" w:rsidP="00905B54"/>
    <w:p w:rsidR="00905B54" w:rsidRDefault="00905B54" w:rsidP="00905B54">
      <w:r>
        <w:t>* для обслуживающего персонала.».</w:t>
      </w:r>
    </w:p>
    <w:p w:rsidR="00B97B2E" w:rsidRDefault="00B97B2E" w:rsidP="00905B54"/>
    <w:p w:rsidR="009D79C6" w:rsidRDefault="009D79C6" w:rsidP="00905B54">
      <w:bookmarkStart w:id="0" w:name="_GoBack"/>
      <w:bookmarkEnd w:id="0"/>
    </w:p>
    <w:p w:rsidR="000356DE" w:rsidRDefault="00B97B2E" w:rsidP="000356DE">
      <w:pPr>
        <w:ind w:firstLine="709"/>
        <w:jc w:val="both"/>
        <w:rPr>
          <w:sz w:val="28"/>
          <w:szCs w:val="28"/>
        </w:rPr>
      </w:pPr>
      <w:r>
        <w:rPr>
          <w:sz w:val="28"/>
          <w:szCs w:val="28"/>
        </w:rPr>
        <w:t>5</w:t>
      </w:r>
      <w:r w:rsidR="000356DE">
        <w:rPr>
          <w:sz w:val="28"/>
          <w:szCs w:val="28"/>
        </w:rPr>
        <w:t>. Дополнить приложением № 39 следующего содержания:</w:t>
      </w:r>
    </w:p>
    <w:p w:rsidR="000356DE" w:rsidRDefault="000356DE" w:rsidP="000356DE">
      <w:pPr>
        <w:ind w:firstLine="709"/>
        <w:jc w:val="both"/>
        <w:rPr>
          <w:sz w:val="28"/>
          <w:szCs w:val="28"/>
        </w:rPr>
      </w:pPr>
    </w:p>
    <w:p w:rsidR="000356DE" w:rsidRPr="00BB20F7" w:rsidRDefault="000356DE" w:rsidP="000356DE">
      <w:pPr>
        <w:tabs>
          <w:tab w:val="left" w:pos="7483"/>
          <w:tab w:val="center" w:pos="8575"/>
        </w:tabs>
        <w:ind w:left="6237"/>
        <w:jc w:val="center"/>
        <w:rPr>
          <w:sz w:val="28"/>
          <w:szCs w:val="28"/>
        </w:rPr>
      </w:pPr>
      <w:r w:rsidRPr="00BB20F7">
        <w:rPr>
          <w:sz w:val="28"/>
          <w:szCs w:val="28"/>
        </w:rPr>
        <w:t xml:space="preserve">«Приложение № </w:t>
      </w:r>
      <w:r w:rsidR="0045044E">
        <w:rPr>
          <w:sz w:val="28"/>
          <w:szCs w:val="28"/>
        </w:rPr>
        <w:t>39</w:t>
      </w:r>
    </w:p>
    <w:p w:rsidR="000356DE" w:rsidRPr="00BB20F7" w:rsidRDefault="000356DE" w:rsidP="000356DE">
      <w:pPr>
        <w:tabs>
          <w:tab w:val="left" w:pos="7483"/>
          <w:tab w:val="center" w:pos="8575"/>
        </w:tabs>
        <w:ind w:left="6237"/>
        <w:jc w:val="center"/>
        <w:rPr>
          <w:sz w:val="28"/>
          <w:szCs w:val="28"/>
        </w:rPr>
      </w:pPr>
      <w:r w:rsidRPr="00BB20F7">
        <w:rPr>
          <w:sz w:val="28"/>
          <w:szCs w:val="28"/>
        </w:rPr>
        <w:t>к нормативным затратам</w:t>
      </w:r>
    </w:p>
    <w:p w:rsidR="000356DE" w:rsidRPr="00BB20F7" w:rsidRDefault="000356DE" w:rsidP="000356DE">
      <w:pPr>
        <w:tabs>
          <w:tab w:val="left" w:pos="7483"/>
          <w:tab w:val="center" w:pos="8575"/>
        </w:tabs>
        <w:ind w:left="6237"/>
        <w:jc w:val="center"/>
        <w:rPr>
          <w:sz w:val="28"/>
          <w:szCs w:val="28"/>
        </w:rPr>
      </w:pPr>
      <w:r w:rsidRPr="00BB20F7">
        <w:rPr>
          <w:sz w:val="28"/>
          <w:szCs w:val="28"/>
        </w:rPr>
        <w:t>на обеспечение функций</w:t>
      </w:r>
    </w:p>
    <w:p w:rsidR="000356DE" w:rsidRPr="00BB20F7" w:rsidRDefault="000356DE" w:rsidP="000356DE">
      <w:pPr>
        <w:tabs>
          <w:tab w:val="left" w:pos="7483"/>
          <w:tab w:val="center" w:pos="8575"/>
        </w:tabs>
        <w:ind w:left="6237"/>
        <w:jc w:val="center"/>
        <w:rPr>
          <w:sz w:val="28"/>
          <w:szCs w:val="28"/>
        </w:rPr>
      </w:pPr>
      <w:r w:rsidRPr="00BB20F7">
        <w:rPr>
          <w:sz w:val="28"/>
          <w:szCs w:val="28"/>
        </w:rPr>
        <w:t xml:space="preserve">министерства сельского </w:t>
      </w:r>
    </w:p>
    <w:p w:rsidR="000356DE" w:rsidRPr="00BB20F7" w:rsidRDefault="000356DE" w:rsidP="000356DE">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0356DE" w:rsidRDefault="000356DE" w:rsidP="000356DE">
      <w:pPr>
        <w:tabs>
          <w:tab w:val="left" w:pos="7483"/>
          <w:tab w:val="center" w:pos="8575"/>
        </w:tabs>
        <w:ind w:left="6237"/>
        <w:jc w:val="center"/>
        <w:rPr>
          <w:sz w:val="28"/>
          <w:szCs w:val="28"/>
        </w:rPr>
      </w:pPr>
    </w:p>
    <w:p w:rsidR="000356DE" w:rsidRDefault="000356DE" w:rsidP="0045044E">
      <w:pPr>
        <w:widowControl w:val="0"/>
        <w:tabs>
          <w:tab w:val="left" w:pos="567"/>
        </w:tabs>
        <w:autoSpaceDE w:val="0"/>
        <w:autoSpaceDN w:val="0"/>
        <w:adjustRightInd w:val="0"/>
        <w:jc w:val="center"/>
        <w:rPr>
          <w:b/>
          <w:sz w:val="28"/>
          <w:szCs w:val="28"/>
        </w:rPr>
      </w:pPr>
      <w:r>
        <w:rPr>
          <w:b/>
          <w:sz w:val="28"/>
          <w:szCs w:val="28"/>
        </w:rPr>
        <w:t xml:space="preserve">Затраты на приобретение </w:t>
      </w:r>
      <w:r w:rsidR="0045044E">
        <w:rPr>
          <w:b/>
          <w:sz w:val="28"/>
          <w:szCs w:val="28"/>
        </w:rPr>
        <w:t>бытовой техники</w:t>
      </w:r>
    </w:p>
    <w:tbl>
      <w:tblPr>
        <w:tblpPr w:leftFromText="180" w:rightFromText="180" w:vertAnchor="text" w:horzAnchor="margin" w:tblpX="108" w:tblpY="208"/>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5537"/>
        <w:gridCol w:w="1723"/>
        <w:gridCol w:w="1857"/>
      </w:tblGrid>
      <w:tr w:rsidR="000356DE" w:rsidTr="005E3106">
        <w:tc>
          <w:tcPr>
            <w:tcW w:w="285" w:type="pct"/>
            <w:tcBorders>
              <w:top w:val="single" w:sz="4" w:space="0" w:color="auto"/>
              <w:left w:val="single" w:sz="4" w:space="0" w:color="auto"/>
              <w:bottom w:val="single" w:sz="4" w:space="0" w:color="auto"/>
              <w:right w:val="single" w:sz="4" w:space="0" w:color="auto"/>
            </w:tcBorders>
            <w:vAlign w:val="center"/>
            <w:hideMark/>
          </w:tcPr>
          <w:p w:rsidR="000356DE" w:rsidRDefault="000356DE" w:rsidP="005E3106">
            <w:pPr>
              <w:widowControl w:val="0"/>
              <w:tabs>
                <w:tab w:val="left" w:pos="567"/>
              </w:tabs>
              <w:autoSpaceDE w:val="0"/>
              <w:autoSpaceDN w:val="0"/>
              <w:adjustRightInd w:val="0"/>
              <w:jc w:val="center"/>
              <w:rPr>
                <w:sz w:val="28"/>
                <w:szCs w:val="28"/>
              </w:rPr>
            </w:pPr>
            <w:r>
              <w:rPr>
                <w:sz w:val="28"/>
                <w:szCs w:val="28"/>
              </w:rPr>
              <w:t>№ п/п.</w:t>
            </w:r>
          </w:p>
        </w:tc>
        <w:tc>
          <w:tcPr>
            <w:tcW w:w="2849" w:type="pct"/>
            <w:tcBorders>
              <w:top w:val="single" w:sz="4" w:space="0" w:color="auto"/>
              <w:left w:val="single" w:sz="4" w:space="0" w:color="auto"/>
              <w:bottom w:val="single" w:sz="4" w:space="0" w:color="auto"/>
              <w:right w:val="single" w:sz="4" w:space="0" w:color="auto"/>
            </w:tcBorders>
            <w:vAlign w:val="center"/>
            <w:hideMark/>
          </w:tcPr>
          <w:p w:rsidR="000356DE" w:rsidRDefault="000356DE" w:rsidP="005E3106">
            <w:pPr>
              <w:widowControl w:val="0"/>
              <w:tabs>
                <w:tab w:val="left" w:pos="567"/>
              </w:tabs>
              <w:autoSpaceDE w:val="0"/>
              <w:autoSpaceDN w:val="0"/>
              <w:adjustRightInd w:val="0"/>
              <w:jc w:val="center"/>
              <w:rPr>
                <w:sz w:val="28"/>
                <w:szCs w:val="28"/>
              </w:rPr>
            </w:pPr>
            <w:r>
              <w:rPr>
                <w:sz w:val="28"/>
                <w:szCs w:val="28"/>
              </w:rPr>
              <w:t>Наименование*</w:t>
            </w:r>
          </w:p>
        </w:tc>
        <w:tc>
          <w:tcPr>
            <w:tcW w:w="899" w:type="pct"/>
            <w:tcBorders>
              <w:top w:val="single" w:sz="4" w:space="0" w:color="auto"/>
              <w:left w:val="single" w:sz="4" w:space="0" w:color="auto"/>
              <w:bottom w:val="single" w:sz="4" w:space="0" w:color="auto"/>
              <w:right w:val="single" w:sz="4" w:space="0" w:color="auto"/>
            </w:tcBorders>
            <w:vAlign w:val="center"/>
          </w:tcPr>
          <w:p w:rsidR="000356DE" w:rsidRDefault="000356DE" w:rsidP="005E3106">
            <w:pPr>
              <w:widowControl w:val="0"/>
              <w:tabs>
                <w:tab w:val="left" w:pos="567"/>
              </w:tabs>
              <w:autoSpaceDE w:val="0"/>
              <w:autoSpaceDN w:val="0"/>
              <w:adjustRightInd w:val="0"/>
              <w:jc w:val="center"/>
              <w:rPr>
                <w:sz w:val="28"/>
                <w:szCs w:val="28"/>
              </w:rPr>
            </w:pPr>
          </w:p>
          <w:p w:rsidR="0045044E" w:rsidRDefault="0045044E" w:rsidP="005E3106">
            <w:pPr>
              <w:widowControl w:val="0"/>
              <w:tabs>
                <w:tab w:val="left" w:pos="567"/>
              </w:tabs>
              <w:autoSpaceDE w:val="0"/>
              <w:autoSpaceDN w:val="0"/>
              <w:adjustRightInd w:val="0"/>
              <w:jc w:val="center"/>
              <w:rPr>
                <w:sz w:val="28"/>
                <w:szCs w:val="28"/>
              </w:rPr>
            </w:pPr>
            <w:r>
              <w:rPr>
                <w:sz w:val="28"/>
                <w:szCs w:val="28"/>
              </w:rPr>
              <w:t>Норматив количества</w:t>
            </w:r>
            <w:r w:rsidR="000356DE">
              <w:rPr>
                <w:sz w:val="28"/>
                <w:szCs w:val="28"/>
              </w:rPr>
              <w:t>, не более</w:t>
            </w:r>
          </w:p>
          <w:p w:rsidR="000356DE" w:rsidRDefault="0045044E" w:rsidP="005E3106">
            <w:pPr>
              <w:widowControl w:val="0"/>
              <w:tabs>
                <w:tab w:val="left" w:pos="567"/>
              </w:tabs>
              <w:autoSpaceDE w:val="0"/>
              <w:autoSpaceDN w:val="0"/>
              <w:adjustRightInd w:val="0"/>
              <w:jc w:val="center"/>
              <w:rPr>
                <w:sz w:val="28"/>
                <w:szCs w:val="28"/>
              </w:rPr>
            </w:pPr>
            <w:r>
              <w:rPr>
                <w:sz w:val="28"/>
                <w:szCs w:val="28"/>
              </w:rPr>
              <w:t>(</w:t>
            </w:r>
            <w:proofErr w:type="spellStart"/>
            <w:r>
              <w:rPr>
                <w:sz w:val="28"/>
                <w:szCs w:val="28"/>
              </w:rPr>
              <w:t>шт</w:t>
            </w:r>
            <w:proofErr w:type="spellEnd"/>
            <w:r>
              <w:rPr>
                <w:sz w:val="28"/>
                <w:szCs w:val="28"/>
              </w:rPr>
              <w:t>)</w:t>
            </w:r>
            <w:r w:rsidR="000356DE">
              <w:rPr>
                <w:sz w:val="28"/>
                <w:szCs w:val="28"/>
              </w:rPr>
              <w:t>*</w:t>
            </w:r>
          </w:p>
          <w:p w:rsidR="000356DE" w:rsidRDefault="000356DE" w:rsidP="005E3106">
            <w:pPr>
              <w:widowControl w:val="0"/>
              <w:tabs>
                <w:tab w:val="left" w:pos="567"/>
              </w:tabs>
              <w:autoSpaceDE w:val="0"/>
              <w:autoSpaceDN w:val="0"/>
              <w:adjustRightInd w:val="0"/>
              <w:jc w:val="center"/>
              <w:rPr>
                <w:sz w:val="28"/>
                <w:szCs w:val="28"/>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0356DE" w:rsidRDefault="0045044E" w:rsidP="005E3106">
            <w:pPr>
              <w:widowControl w:val="0"/>
              <w:tabs>
                <w:tab w:val="left" w:pos="567"/>
              </w:tabs>
              <w:autoSpaceDE w:val="0"/>
              <w:autoSpaceDN w:val="0"/>
              <w:adjustRightInd w:val="0"/>
              <w:jc w:val="center"/>
              <w:rPr>
                <w:sz w:val="28"/>
                <w:szCs w:val="28"/>
              </w:rPr>
            </w:pPr>
            <w:r>
              <w:rPr>
                <w:sz w:val="28"/>
                <w:szCs w:val="28"/>
              </w:rPr>
              <w:t>Норматив цены за</w:t>
            </w:r>
            <w:r w:rsidR="000356DE">
              <w:rPr>
                <w:sz w:val="28"/>
                <w:szCs w:val="28"/>
              </w:rPr>
              <w:t xml:space="preserve"> </w:t>
            </w:r>
            <w:r>
              <w:rPr>
                <w:sz w:val="28"/>
                <w:szCs w:val="28"/>
              </w:rPr>
              <w:t>единицу</w:t>
            </w:r>
            <w:r w:rsidR="000356DE">
              <w:rPr>
                <w:sz w:val="28"/>
                <w:szCs w:val="28"/>
              </w:rPr>
              <w:t>,</w:t>
            </w:r>
          </w:p>
          <w:p w:rsidR="000356DE" w:rsidRDefault="000356DE" w:rsidP="005E3106">
            <w:pPr>
              <w:widowControl w:val="0"/>
              <w:tabs>
                <w:tab w:val="left" w:pos="567"/>
              </w:tabs>
              <w:autoSpaceDE w:val="0"/>
              <w:autoSpaceDN w:val="0"/>
              <w:adjustRightInd w:val="0"/>
              <w:jc w:val="center"/>
              <w:rPr>
                <w:sz w:val="28"/>
                <w:szCs w:val="28"/>
              </w:rPr>
            </w:pPr>
            <w:r>
              <w:rPr>
                <w:sz w:val="28"/>
                <w:szCs w:val="28"/>
              </w:rPr>
              <w:t>не более (руб.)*</w:t>
            </w:r>
          </w:p>
        </w:tc>
      </w:tr>
      <w:tr w:rsidR="000356DE" w:rsidTr="0045044E">
        <w:tc>
          <w:tcPr>
            <w:tcW w:w="285" w:type="pct"/>
            <w:tcBorders>
              <w:top w:val="single" w:sz="4" w:space="0" w:color="auto"/>
              <w:left w:val="single" w:sz="4" w:space="0" w:color="auto"/>
              <w:bottom w:val="single" w:sz="4" w:space="0" w:color="auto"/>
              <w:right w:val="single" w:sz="4" w:space="0" w:color="auto"/>
            </w:tcBorders>
            <w:hideMark/>
          </w:tcPr>
          <w:p w:rsidR="000356DE" w:rsidRDefault="000356DE" w:rsidP="005E3106">
            <w:pPr>
              <w:widowControl w:val="0"/>
              <w:tabs>
                <w:tab w:val="left" w:pos="567"/>
              </w:tabs>
              <w:autoSpaceDE w:val="0"/>
              <w:autoSpaceDN w:val="0"/>
              <w:adjustRightInd w:val="0"/>
              <w:jc w:val="center"/>
              <w:rPr>
                <w:sz w:val="28"/>
                <w:szCs w:val="28"/>
              </w:rPr>
            </w:pPr>
            <w:r>
              <w:rPr>
                <w:sz w:val="28"/>
                <w:szCs w:val="28"/>
              </w:rPr>
              <w:t>1.</w:t>
            </w:r>
          </w:p>
        </w:tc>
        <w:tc>
          <w:tcPr>
            <w:tcW w:w="2849" w:type="pct"/>
            <w:tcBorders>
              <w:top w:val="single" w:sz="4" w:space="0" w:color="auto"/>
              <w:left w:val="single" w:sz="4" w:space="0" w:color="auto"/>
              <w:bottom w:val="single" w:sz="4" w:space="0" w:color="auto"/>
              <w:right w:val="single" w:sz="4" w:space="0" w:color="auto"/>
            </w:tcBorders>
            <w:vAlign w:val="center"/>
          </w:tcPr>
          <w:p w:rsidR="0053568F" w:rsidRDefault="0053568F" w:rsidP="0053568F">
            <w:pPr>
              <w:rPr>
                <w:sz w:val="28"/>
                <w:szCs w:val="28"/>
              </w:rPr>
            </w:pPr>
            <w:r w:rsidRPr="0053568F">
              <w:rPr>
                <w:sz w:val="28"/>
                <w:szCs w:val="28"/>
              </w:rPr>
              <w:t xml:space="preserve">Сплит-система (площадь до </w:t>
            </w:r>
            <w:r>
              <w:rPr>
                <w:sz w:val="28"/>
                <w:szCs w:val="28"/>
              </w:rPr>
              <w:t>20</w:t>
            </w:r>
            <w:r w:rsidRPr="0053568F">
              <w:rPr>
                <w:sz w:val="28"/>
                <w:szCs w:val="28"/>
              </w:rPr>
              <w:t xml:space="preserve"> кв. м.) </w:t>
            </w:r>
          </w:p>
          <w:p w:rsidR="000356DE" w:rsidRDefault="0053568F" w:rsidP="00C32223">
            <w:pPr>
              <w:rPr>
                <w:sz w:val="28"/>
                <w:szCs w:val="28"/>
              </w:rPr>
            </w:pPr>
            <w:r w:rsidRPr="0053568F">
              <w:rPr>
                <w:sz w:val="28"/>
                <w:szCs w:val="28"/>
              </w:rPr>
              <w:t xml:space="preserve">с </w:t>
            </w:r>
            <w:r w:rsidR="00C32223">
              <w:rPr>
                <w:sz w:val="28"/>
                <w:szCs w:val="28"/>
              </w:rPr>
              <w:t>монтажом</w:t>
            </w:r>
          </w:p>
        </w:tc>
        <w:tc>
          <w:tcPr>
            <w:tcW w:w="899" w:type="pct"/>
            <w:tcBorders>
              <w:top w:val="single" w:sz="4" w:space="0" w:color="auto"/>
              <w:left w:val="single" w:sz="4" w:space="0" w:color="auto"/>
              <w:bottom w:val="single" w:sz="4" w:space="0" w:color="auto"/>
              <w:right w:val="single" w:sz="4" w:space="0" w:color="auto"/>
            </w:tcBorders>
          </w:tcPr>
          <w:p w:rsidR="000356DE" w:rsidRDefault="0053568F" w:rsidP="005E3106">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tcPr>
          <w:p w:rsidR="000356DE" w:rsidRDefault="00312E21" w:rsidP="00312E21">
            <w:pPr>
              <w:jc w:val="center"/>
              <w:rPr>
                <w:sz w:val="28"/>
                <w:szCs w:val="28"/>
              </w:rPr>
            </w:pPr>
            <w:r>
              <w:rPr>
                <w:sz w:val="28"/>
                <w:szCs w:val="28"/>
              </w:rPr>
              <w:t>17</w:t>
            </w:r>
            <w:r w:rsidR="0053568F">
              <w:rPr>
                <w:sz w:val="28"/>
                <w:szCs w:val="28"/>
              </w:rPr>
              <w:t> </w:t>
            </w:r>
            <w:r>
              <w:rPr>
                <w:sz w:val="28"/>
                <w:szCs w:val="28"/>
              </w:rPr>
              <w:t>8</w:t>
            </w:r>
            <w:r w:rsidR="0053568F">
              <w:rPr>
                <w:sz w:val="28"/>
                <w:szCs w:val="28"/>
              </w:rPr>
              <w:t>00,00</w:t>
            </w:r>
          </w:p>
        </w:tc>
      </w:tr>
      <w:tr w:rsidR="0045044E" w:rsidTr="0045044E">
        <w:tc>
          <w:tcPr>
            <w:tcW w:w="285" w:type="pct"/>
            <w:tcBorders>
              <w:top w:val="single" w:sz="4" w:space="0" w:color="auto"/>
              <w:left w:val="single" w:sz="4" w:space="0" w:color="auto"/>
              <w:bottom w:val="single" w:sz="4" w:space="0" w:color="auto"/>
              <w:right w:val="single" w:sz="4" w:space="0" w:color="auto"/>
            </w:tcBorders>
          </w:tcPr>
          <w:p w:rsidR="0045044E" w:rsidRDefault="0045044E" w:rsidP="005E3106">
            <w:pPr>
              <w:widowControl w:val="0"/>
              <w:tabs>
                <w:tab w:val="left" w:pos="567"/>
              </w:tabs>
              <w:autoSpaceDE w:val="0"/>
              <w:autoSpaceDN w:val="0"/>
              <w:adjustRightInd w:val="0"/>
              <w:jc w:val="center"/>
              <w:rPr>
                <w:sz w:val="28"/>
                <w:szCs w:val="28"/>
              </w:rPr>
            </w:pPr>
            <w:r>
              <w:rPr>
                <w:sz w:val="28"/>
                <w:szCs w:val="28"/>
              </w:rPr>
              <w:t>2.</w:t>
            </w:r>
          </w:p>
        </w:tc>
        <w:tc>
          <w:tcPr>
            <w:tcW w:w="2849" w:type="pct"/>
            <w:tcBorders>
              <w:top w:val="single" w:sz="4" w:space="0" w:color="auto"/>
              <w:left w:val="single" w:sz="4" w:space="0" w:color="auto"/>
              <w:bottom w:val="single" w:sz="4" w:space="0" w:color="auto"/>
              <w:right w:val="single" w:sz="4" w:space="0" w:color="auto"/>
            </w:tcBorders>
            <w:vAlign w:val="center"/>
          </w:tcPr>
          <w:p w:rsidR="0045044E" w:rsidRDefault="0053568F" w:rsidP="0053568F">
            <w:pPr>
              <w:rPr>
                <w:sz w:val="28"/>
                <w:szCs w:val="28"/>
              </w:rPr>
            </w:pPr>
            <w:r w:rsidRPr="0053568F">
              <w:rPr>
                <w:sz w:val="28"/>
                <w:szCs w:val="28"/>
              </w:rPr>
              <w:t xml:space="preserve">Сплит-система (площадь до </w:t>
            </w:r>
            <w:r>
              <w:rPr>
                <w:sz w:val="28"/>
                <w:szCs w:val="28"/>
              </w:rPr>
              <w:t>25</w:t>
            </w:r>
            <w:r w:rsidRPr="0053568F">
              <w:rPr>
                <w:sz w:val="28"/>
                <w:szCs w:val="28"/>
              </w:rPr>
              <w:t xml:space="preserve"> кв. м.) </w:t>
            </w:r>
            <w:r>
              <w:rPr>
                <w:sz w:val="28"/>
                <w:szCs w:val="28"/>
              </w:rPr>
              <w:br/>
            </w:r>
            <w:r w:rsidRPr="0053568F">
              <w:rPr>
                <w:sz w:val="28"/>
                <w:szCs w:val="28"/>
              </w:rPr>
              <w:t xml:space="preserve">с </w:t>
            </w:r>
            <w:r w:rsidR="00C32223">
              <w:rPr>
                <w:sz w:val="28"/>
                <w:szCs w:val="28"/>
              </w:rPr>
              <w:t xml:space="preserve"> монтажом</w:t>
            </w:r>
          </w:p>
        </w:tc>
        <w:tc>
          <w:tcPr>
            <w:tcW w:w="899" w:type="pct"/>
            <w:tcBorders>
              <w:top w:val="single" w:sz="4" w:space="0" w:color="auto"/>
              <w:left w:val="single" w:sz="4" w:space="0" w:color="auto"/>
              <w:bottom w:val="single" w:sz="4" w:space="0" w:color="auto"/>
              <w:right w:val="single" w:sz="4" w:space="0" w:color="auto"/>
            </w:tcBorders>
          </w:tcPr>
          <w:p w:rsidR="0045044E" w:rsidRDefault="0053568F" w:rsidP="005E3106">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tcPr>
          <w:p w:rsidR="0045044E" w:rsidRDefault="0053568F" w:rsidP="005E3106">
            <w:pPr>
              <w:jc w:val="center"/>
              <w:rPr>
                <w:sz w:val="28"/>
                <w:szCs w:val="28"/>
              </w:rPr>
            </w:pPr>
            <w:r>
              <w:rPr>
                <w:sz w:val="28"/>
                <w:szCs w:val="28"/>
              </w:rPr>
              <w:t>19 200,00</w:t>
            </w:r>
          </w:p>
        </w:tc>
      </w:tr>
      <w:tr w:rsidR="0045044E" w:rsidTr="0045044E">
        <w:tc>
          <w:tcPr>
            <w:tcW w:w="285" w:type="pct"/>
            <w:tcBorders>
              <w:top w:val="single" w:sz="4" w:space="0" w:color="auto"/>
              <w:left w:val="single" w:sz="4" w:space="0" w:color="auto"/>
              <w:bottom w:val="single" w:sz="4" w:space="0" w:color="auto"/>
              <w:right w:val="single" w:sz="4" w:space="0" w:color="auto"/>
            </w:tcBorders>
          </w:tcPr>
          <w:p w:rsidR="0045044E" w:rsidRDefault="0045044E" w:rsidP="005E3106">
            <w:pPr>
              <w:widowControl w:val="0"/>
              <w:tabs>
                <w:tab w:val="left" w:pos="567"/>
              </w:tabs>
              <w:autoSpaceDE w:val="0"/>
              <w:autoSpaceDN w:val="0"/>
              <w:adjustRightInd w:val="0"/>
              <w:jc w:val="center"/>
              <w:rPr>
                <w:sz w:val="28"/>
                <w:szCs w:val="28"/>
              </w:rPr>
            </w:pPr>
            <w:r>
              <w:rPr>
                <w:sz w:val="28"/>
                <w:szCs w:val="28"/>
              </w:rPr>
              <w:t>3.</w:t>
            </w:r>
          </w:p>
        </w:tc>
        <w:tc>
          <w:tcPr>
            <w:tcW w:w="2849" w:type="pct"/>
            <w:tcBorders>
              <w:top w:val="single" w:sz="4" w:space="0" w:color="auto"/>
              <w:left w:val="single" w:sz="4" w:space="0" w:color="auto"/>
              <w:bottom w:val="single" w:sz="4" w:space="0" w:color="auto"/>
              <w:right w:val="single" w:sz="4" w:space="0" w:color="auto"/>
            </w:tcBorders>
            <w:vAlign w:val="center"/>
          </w:tcPr>
          <w:p w:rsidR="0053568F" w:rsidRDefault="0053568F" w:rsidP="0053568F">
            <w:pPr>
              <w:rPr>
                <w:sz w:val="28"/>
                <w:szCs w:val="28"/>
              </w:rPr>
            </w:pPr>
            <w:r w:rsidRPr="0053568F">
              <w:rPr>
                <w:sz w:val="28"/>
                <w:szCs w:val="28"/>
              </w:rPr>
              <w:t>Сплит-система</w:t>
            </w:r>
            <w:r>
              <w:rPr>
                <w:sz w:val="28"/>
                <w:szCs w:val="28"/>
              </w:rPr>
              <w:t xml:space="preserve"> (площадь до 70</w:t>
            </w:r>
            <w:r w:rsidRPr="0053568F">
              <w:rPr>
                <w:sz w:val="28"/>
                <w:szCs w:val="28"/>
              </w:rPr>
              <w:t xml:space="preserve"> кв. м.)</w:t>
            </w:r>
          </w:p>
          <w:p w:rsidR="0045044E" w:rsidRDefault="00C32223" w:rsidP="0053568F">
            <w:pPr>
              <w:rPr>
                <w:sz w:val="28"/>
                <w:szCs w:val="28"/>
              </w:rPr>
            </w:pPr>
            <w:r>
              <w:rPr>
                <w:sz w:val="28"/>
                <w:szCs w:val="28"/>
              </w:rPr>
              <w:t>с монтажом</w:t>
            </w:r>
          </w:p>
        </w:tc>
        <w:tc>
          <w:tcPr>
            <w:tcW w:w="899" w:type="pct"/>
            <w:tcBorders>
              <w:top w:val="single" w:sz="4" w:space="0" w:color="auto"/>
              <w:left w:val="single" w:sz="4" w:space="0" w:color="auto"/>
              <w:bottom w:val="single" w:sz="4" w:space="0" w:color="auto"/>
              <w:right w:val="single" w:sz="4" w:space="0" w:color="auto"/>
            </w:tcBorders>
          </w:tcPr>
          <w:p w:rsidR="0045044E" w:rsidRDefault="0053568F" w:rsidP="005E3106">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tcPr>
          <w:p w:rsidR="0045044E" w:rsidRDefault="00312E21" w:rsidP="00312E21">
            <w:pPr>
              <w:jc w:val="center"/>
              <w:rPr>
                <w:sz w:val="28"/>
                <w:szCs w:val="28"/>
              </w:rPr>
            </w:pPr>
            <w:r>
              <w:rPr>
                <w:sz w:val="28"/>
                <w:szCs w:val="28"/>
              </w:rPr>
              <w:t>56</w:t>
            </w:r>
            <w:r w:rsidR="0053568F">
              <w:rPr>
                <w:sz w:val="28"/>
                <w:szCs w:val="28"/>
              </w:rPr>
              <w:t> </w:t>
            </w:r>
            <w:r>
              <w:rPr>
                <w:sz w:val="28"/>
                <w:szCs w:val="28"/>
              </w:rPr>
              <w:t>1</w:t>
            </w:r>
            <w:r w:rsidR="0053568F">
              <w:rPr>
                <w:sz w:val="28"/>
                <w:szCs w:val="28"/>
              </w:rPr>
              <w:t>00,00</w:t>
            </w:r>
          </w:p>
        </w:tc>
      </w:tr>
    </w:tbl>
    <w:p w:rsidR="000356DE" w:rsidRPr="00762690" w:rsidRDefault="000356DE" w:rsidP="000356DE">
      <w:pPr>
        <w:ind w:firstLine="709"/>
        <w:jc w:val="both"/>
      </w:pPr>
    </w:p>
    <w:p w:rsidR="0053568F" w:rsidRDefault="0053568F" w:rsidP="0053568F">
      <w:r>
        <w:t>* для всех категорий должностей, кроме обслуживающего персонала</w:t>
      </w:r>
      <w:r w:rsidR="00B068CC">
        <w:t>.».</w:t>
      </w:r>
    </w:p>
    <w:p w:rsidR="000356DE" w:rsidRDefault="000356DE"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3A2DC4" w:rsidRDefault="003A2DC4" w:rsidP="000356DE">
      <w:pPr>
        <w:ind w:firstLine="709"/>
        <w:jc w:val="both"/>
        <w:rPr>
          <w:sz w:val="28"/>
          <w:szCs w:val="28"/>
        </w:rPr>
      </w:pPr>
    </w:p>
    <w:p w:rsidR="00B068CC" w:rsidRDefault="00B97B2E" w:rsidP="00B068CC">
      <w:pPr>
        <w:ind w:firstLine="709"/>
        <w:jc w:val="both"/>
        <w:rPr>
          <w:sz w:val="28"/>
          <w:szCs w:val="28"/>
        </w:rPr>
      </w:pPr>
      <w:r>
        <w:rPr>
          <w:sz w:val="28"/>
          <w:szCs w:val="28"/>
        </w:rPr>
        <w:t>6</w:t>
      </w:r>
      <w:r w:rsidR="00B068CC">
        <w:rPr>
          <w:sz w:val="28"/>
          <w:szCs w:val="28"/>
        </w:rPr>
        <w:t xml:space="preserve">. Дополнить приложением № </w:t>
      </w:r>
      <w:r w:rsidR="00C32223">
        <w:rPr>
          <w:sz w:val="28"/>
          <w:szCs w:val="28"/>
        </w:rPr>
        <w:t>40</w:t>
      </w:r>
      <w:r w:rsidR="00B068CC">
        <w:rPr>
          <w:sz w:val="28"/>
          <w:szCs w:val="28"/>
        </w:rPr>
        <w:t xml:space="preserve"> следующего содержания:</w:t>
      </w:r>
    </w:p>
    <w:p w:rsidR="00B068CC" w:rsidRDefault="00B068CC" w:rsidP="00B068CC">
      <w:pPr>
        <w:ind w:firstLine="709"/>
        <w:jc w:val="both"/>
        <w:rPr>
          <w:sz w:val="28"/>
          <w:szCs w:val="28"/>
        </w:rPr>
      </w:pPr>
    </w:p>
    <w:p w:rsidR="00B068CC" w:rsidRPr="00BB20F7" w:rsidRDefault="00B068CC" w:rsidP="00B068CC">
      <w:pPr>
        <w:tabs>
          <w:tab w:val="left" w:pos="7483"/>
          <w:tab w:val="center" w:pos="8575"/>
        </w:tabs>
        <w:ind w:left="6237"/>
        <w:jc w:val="center"/>
        <w:rPr>
          <w:sz w:val="28"/>
          <w:szCs w:val="28"/>
        </w:rPr>
      </w:pPr>
      <w:r w:rsidRPr="00BB20F7">
        <w:rPr>
          <w:sz w:val="28"/>
          <w:szCs w:val="28"/>
        </w:rPr>
        <w:t xml:space="preserve">«Приложение № </w:t>
      </w:r>
      <w:r w:rsidR="00C32223">
        <w:rPr>
          <w:sz w:val="28"/>
          <w:szCs w:val="28"/>
        </w:rPr>
        <w:t>40</w:t>
      </w:r>
    </w:p>
    <w:p w:rsidR="00B068CC" w:rsidRPr="00BB20F7" w:rsidRDefault="00B068CC" w:rsidP="00B068CC">
      <w:pPr>
        <w:tabs>
          <w:tab w:val="left" w:pos="7483"/>
          <w:tab w:val="center" w:pos="8575"/>
        </w:tabs>
        <w:ind w:left="6237"/>
        <w:jc w:val="center"/>
        <w:rPr>
          <w:sz w:val="28"/>
          <w:szCs w:val="28"/>
        </w:rPr>
      </w:pPr>
      <w:r w:rsidRPr="00BB20F7">
        <w:rPr>
          <w:sz w:val="28"/>
          <w:szCs w:val="28"/>
        </w:rPr>
        <w:t>к нормативным затратам</w:t>
      </w:r>
    </w:p>
    <w:p w:rsidR="00B068CC" w:rsidRPr="00BB20F7" w:rsidRDefault="00B068CC" w:rsidP="00B068CC">
      <w:pPr>
        <w:tabs>
          <w:tab w:val="left" w:pos="7483"/>
          <w:tab w:val="center" w:pos="8575"/>
        </w:tabs>
        <w:ind w:left="6237"/>
        <w:jc w:val="center"/>
        <w:rPr>
          <w:sz w:val="28"/>
          <w:szCs w:val="28"/>
        </w:rPr>
      </w:pPr>
      <w:r w:rsidRPr="00BB20F7">
        <w:rPr>
          <w:sz w:val="28"/>
          <w:szCs w:val="28"/>
        </w:rPr>
        <w:lastRenderedPageBreak/>
        <w:t>на обеспечение функций</w:t>
      </w:r>
    </w:p>
    <w:p w:rsidR="00B068CC" w:rsidRPr="00BB20F7" w:rsidRDefault="00B068CC" w:rsidP="00B068CC">
      <w:pPr>
        <w:tabs>
          <w:tab w:val="left" w:pos="7483"/>
          <w:tab w:val="center" w:pos="8575"/>
        </w:tabs>
        <w:ind w:left="6237"/>
        <w:jc w:val="center"/>
        <w:rPr>
          <w:sz w:val="28"/>
          <w:szCs w:val="28"/>
        </w:rPr>
      </w:pPr>
      <w:r w:rsidRPr="00BB20F7">
        <w:rPr>
          <w:sz w:val="28"/>
          <w:szCs w:val="28"/>
        </w:rPr>
        <w:t xml:space="preserve">министерства сельского </w:t>
      </w:r>
    </w:p>
    <w:p w:rsidR="00B068CC" w:rsidRPr="00BB20F7" w:rsidRDefault="00B068CC" w:rsidP="00B068CC">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B068CC" w:rsidRDefault="00B068CC" w:rsidP="00B068CC">
      <w:pPr>
        <w:tabs>
          <w:tab w:val="left" w:pos="7483"/>
          <w:tab w:val="center" w:pos="8575"/>
        </w:tabs>
        <w:ind w:left="6237"/>
        <w:jc w:val="center"/>
        <w:rPr>
          <w:sz w:val="28"/>
          <w:szCs w:val="28"/>
        </w:rPr>
      </w:pPr>
    </w:p>
    <w:p w:rsidR="00B068CC" w:rsidRDefault="00B068CC" w:rsidP="00B068CC">
      <w:pPr>
        <w:widowControl w:val="0"/>
        <w:tabs>
          <w:tab w:val="left" w:pos="567"/>
        </w:tabs>
        <w:autoSpaceDE w:val="0"/>
        <w:autoSpaceDN w:val="0"/>
        <w:adjustRightInd w:val="0"/>
        <w:jc w:val="center"/>
        <w:rPr>
          <w:b/>
          <w:sz w:val="28"/>
          <w:szCs w:val="28"/>
        </w:rPr>
      </w:pPr>
      <w:r>
        <w:rPr>
          <w:b/>
          <w:sz w:val="28"/>
          <w:szCs w:val="28"/>
        </w:rPr>
        <w:t xml:space="preserve">Затраты на приобретение </w:t>
      </w:r>
      <w:r w:rsidR="00C32223">
        <w:rPr>
          <w:b/>
          <w:sz w:val="28"/>
          <w:szCs w:val="28"/>
        </w:rPr>
        <w:t>мебели</w:t>
      </w:r>
    </w:p>
    <w:tbl>
      <w:tblPr>
        <w:tblpPr w:leftFromText="180" w:rightFromText="180" w:vertAnchor="text" w:horzAnchor="margin" w:tblpX="108" w:tblpY="208"/>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4"/>
        <w:gridCol w:w="5537"/>
        <w:gridCol w:w="1723"/>
        <w:gridCol w:w="1857"/>
      </w:tblGrid>
      <w:tr w:rsidR="00B068CC" w:rsidTr="005E3106">
        <w:tc>
          <w:tcPr>
            <w:tcW w:w="285" w:type="pct"/>
            <w:tcBorders>
              <w:top w:val="single" w:sz="4" w:space="0" w:color="auto"/>
              <w:left w:val="single" w:sz="4" w:space="0" w:color="auto"/>
              <w:bottom w:val="single" w:sz="4" w:space="0" w:color="auto"/>
              <w:right w:val="single" w:sz="4" w:space="0" w:color="auto"/>
            </w:tcBorders>
            <w:vAlign w:val="center"/>
            <w:hideMark/>
          </w:tcPr>
          <w:p w:rsidR="00B068CC" w:rsidRDefault="00B068CC" w:rsidP="005E3106">
            <w:pPr>
              <w:widowControl w:val="0"/>
              <w:tabs>
                <w:tab w:val="left" w:pos="567"/>
              </w:tabs>
              <w:autoSpaceDE w:val="0"/>
              <w:autoSpaceDN w:val="0"/>
              <w:adjustRightInd w:val="0"/>
              <w:jc w:val="center"/>
              <w:rPr>
                <w:sz w:val="28"/>
                <w:szCs w:val="28"/>
              </w:rPr>
            </w:pPr>
            <w:r>
              <w:rPr>
                <w:sz w:val="28"/>
                <w:szCs w:val="28"/>
              </w:rPr>
              <w:t>№ п/п.</w:t>
            </w:r>
          </w:p>
        </w:tc>
        <w:tc>
          <w:tcPr>
            <w:tcW w:w="2849" w:type="pct"/>
            <w:tcBorders>
              <w:top w:val="single" w:sz="4" w:space="0" w:color="auto"/>
              <w:left w:val="single" w:sz="4" w:space="0" w:color="auto"/>
              <w:bottom w:val="single" w:sz="4" w:space="0" w:color="auto"/>
              <w:right w:val="single" w:sz="4" w:space="0" w:color="auto"/>
            </w:tcBorders>
            <w:vAlign w:val="center"/>
            <w:hideMark/>
          </w:tcPr>
          <w:p w:rsidR="00B068CC" w:rsidRDefault="00B068CC" w:rsidP="005E3106">
            <w:pPr>
              <w:widowControl w:val="0"/>
              <w:tabs>
                <w:tab w:val="left" w:pos="567"/>
              </w:tabs>
              <w:autoSpaceDE w:val="0"/>
              <w:autoSpaceDN w:val="0"/>
              <w:adjustRightInd w:val="0"/>
              <w:jc w:val="center"/>
              <w:rPr>
                <w:sz w:val="28"/>
                <w:szCs w:val="28"/>
              </w:rPr>
            </w:pPr>
            <w:r>
              <w:rPr>
                <w:sz w:val="28"/>
                <w:szCs w:val="28"/>
              </w:rPr>
              <w:t>Наименование*</w:t>
            </w:r>
          </w:p>
        </w:tc>
        <w:tc>
          <w:tcPr>
            <w:tcW w:w="899" w:type="pct"/>
            <w:tcBorders>
              <w:top w:val="single" w:sz="4" w:space="0" w:color="auto"/>
              <w:left w:val="single" w:sz="4" w:space="0" w:color="auto"/>
              <w:bottom w:val="single" w:sz="4" w:space="0" w:color="auto"/>
              <w:right w:val="single" w:sz="4" w:space="0" w:color="auto"/>
            </w:tcBorders>
            <w:vAlign w:val="center"/>
          </w:tcPr>
          <w:p w:rsidR="00B068CC" w:rsidRDefault="00B068CC" w:rsidP="005E3106">
            <w:pPr>
              <w:widowControl w:val="0"/>
              <w:tabs>
                <w:tab w:val="left" w:pos="567"/>
              </w:tabs>
              <w:autoSpaceDE w:val="0"/>
              <w:autoSpaceDN w:val="0"/>
              <w:adjustRightInd w:val="0"/>
              <w:jc w:val="center"/>
              <w:rPr>
                <w:sz w:val="28"/>
                <w:szCs w:val="28"/>
              </w:rPr>
            </w:pPr>
          </w:p>
          <w:p w:rsidR="00B068CC" w:rsidRDefault="00B068CC" w:rsidP="005E3106">
            <w:pPr>
              <w:widowControl w:val="0"/>
              <w:tabs>
                <w:tab w:val="left" w:pos="567"/>
              </w:tabs>
              <w:autoSpaceDE w:val="0"/>
              <w:autoSpaceDN w:val="0"/>
              <w:adjustRightInd w:val="0"/>
              <w:jc w:val="center"/>
              <w:rPr>
                <w:sz w:val="28"/>
                <w:szCs w:val="28"/>
              </w:rPr>
            </w:pPr>
            <w:r>
              <w:rPr>
                <w:sz w:val="28"/>
                <w:szCs w:val="28"/>
              </w:rPr>
              <w:t>Норматив количества, не более</w:t>
            </w:r>
          </w:p>
          <w:p w:rsidR="00B068CC" w:rsidRDefault="00B068CC" w:rsidP="005E3106">
            <w:pPr>
              <w:widowControl w:val="0"/>
              <w:tabs>
                <w:tab w:val="left" w:pos="567"/>
              </w:tabs>
              <w:autoSpaceDE w:val="0"/>
              <w:autoSpaceDN w:val="0"/>
              <w:adjustRightInd w:val="0"/>
              <w:jc w:val="center"/>
              <w:rPr>
                <w:sz w:val="28"/>
                <w:szCs w:val="28"/>
              </w:rPr>
            </w:pPr>
            <w:r>
              <w:rPr>
                <w:sz w:val="28"/>
                <w:szCs w:val="28"/>
              </w:rPr>
              <w:t>(</w:t>
            </w:r>
            <w:proofErr w:type="spellStart"/>
            <w:r>
              <w:rPr>
                <w:sz w:val="28"/>
                <w:szCs w:val="28"/>
              </w:rPr>
              <w:t>шт</w:t>
            </w:r>
            <w:proofErr w:type="spellEnd"/>
            <w:r>
              <w:rPr>
                <w:sz w:val="28"/>
                <w:szCs w:val="28"/>
              </w:rPr>
              <w:t>)*</w:t>
            </w:r>
          </w:p>
          <w:p w:rsidR="00B068CC" w:rsidRDefault="00B068CC" w:rsidP="005E3106">
            <w:pPr>
              <w:widowControl w:val="0"/>
              <w:tabs>
                <w:tab w:val="left" w:pos="567"/>
              </w:tabs>
              <w:autoSpaceDE w:val="0"/>
              <w:autoSpaceDN w:val="0"/>
              <w:adjustRightInd w:val="0"/>
              <w:jc w:val="center"/>
              <w:rPr>
                <w:sz w:val="28"/>
                <w:szCs w:val="28"/>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B068CC" w:rsidRDefault="00B068CC" w:rsidP="005E3106">
            <w:pPr>
              <w:widowControl w:val="0"/>
              <w:tabs>
                <w:tab w:val="left" w:pos="567"/>
              </w:tabs>
              <w:autoSpaceDE w:val="0"/>
              <w:autoSpaceDN w:val="0"/>
              <w:adjustRightInd w:val="0"/>
              <w:jc w:val="center"/>
              <w:rPr>
                <w:sz w:val="28"/>
                <w:szCs w:val="28"/>
              </w:rPr>
            </w:pPr>
            <w:r>
              <w:rPr>
                <w:sz w:val="28"/>
                <w:szCs w:val="28"/>
              </w:rPr>
              <w:t>Норматив цены за единицу,</w:t>
            </w:r>
          </w:p>
          <w:p w:rsidR="00B068CC" w:rsidRDefault="00B068CC" w:rsidP="005E3106">
            <w:pPr>
              <w:widowControl w:val="0"/>
              <w:tabs>
                <w:tab w:val="left" w:pos="567"/>
              </w:tabs>
              <w:autoSpaceDE w:val="0"/>
              <w:autoSpaceDN w:val="0"/>
              <w:adjustRightInd w:val="0"/>
              <w:jc w:val="center"/>
              <w:rPr>
                <w:sz w:val="28"/>
                <w:szCs w:val="28"/>
              </w:rPr>
            </w:pPr>
            <w:r>
              <w:rPr>
                <w:sz w:val="28"/>
                <w:szCs w:val="28"/>
              </w:rPr>
              <w:t>не более (руб.)*</w:t>
            </w:r>
          </w:p>
        </w:tc>
      </w:tr>
      <w:tr w:rsidR="00B068CC" w:rsidTr="005E3106">
        <w:tc>
          <w:tcPr>
            <w:tcW w:w="285" w:type="pct"/>
            <w:tcBorders>
              <w:top w:val="single" w:sz="4" w:space="0" w:color="auto"/>
              <w:left w:val="single" w:sz="4" w:space="0" w:color="auto"/>
              <w:bottom w:val="single" w:sz="4" w:space="0" w:color="auto"/>
              <w:right w:val="single" w:sz="4" w:space="0" w:color="auto"/>
            </w:tcBorders>
            <w:hideMark/>
          </w:tcPr>
          <w:p w:rsidR="00B068CC" w:rsidRDefault="00B068CC" w:rsidP="005E3106">
            <w:pPr>
              <w:widowControl w:val="0"/>
              <w:tabs>
                <w:tab w:val="left" w:pos="567"/>
              </w:tabs>
              <w:autoSpaceDE w:val="0"/>
              <w:autoSpaceDN w:val="0"/>
              <w:adjustRightInd w:val="0"/>
              <w:jc w:val="center"/>
              <w:rPr>
                <w:sz w:val="28"/>
                <w:szCs w:val="28"/>
              </w:rPr>
            </w:pPr>
            <w:r>
              <w:rPr>
                <w:sz w:val="28"/>
                <w:szCs w:val="28"/>
              </w:rPr>
              <w:t>1.</w:t>
            </w:r>
          </w:p>
        </w:tc>
        <w:tc>
          <w:tcPr>
            <w:tcW w:w="2849" w:type="pct"/>
            <w:tcBorders>
              <w:top w:val="single" w:sz="4" w:space="0" w:color="auto"/>
              <w:left w:val="single" w:sz="4" w:space="0" w:color="auto"/>
              <w:bottom w:val="single" w:sz="4" w:space="0" w:color="auto"/>
              <w:right w:val="single" w:sz="4" w:space="0" w:color="auto"/>
            </w:tcBorders>
            <w:vAlign w:val="center"/>
          </w:tcPr>
          <w:p w:rsidR="00B068CC" w:rsidRPr="00771F0D" w:rsidRDefault="00C32223" w:rsidP="00D30237">
            <w:pPr>
              <w:rPr>
                <w:sz w:val="28"/>
                <w:szCs w:val="28"/>
                <w:lang w:val="en-US"/>
              </w:rPr>
            </w:pPr>
            <w:r>
              <w:rPr>
                <w:sz w:val="28"/>
                <w:szCs w:val="28"/>
              </w:rPr>
              <w:t>Стул</w:t>
            </w:r>
            <w:r w:rsidR="00771F0D" w:rsidRPr="00771F0D">
              <w:rPr>
                <w:sz w:val="28"/>
                <w:szCs w:val="28"/>
                <w:lang w:val="en-US"/>
              </w:rPr>
              <w:t xml:space="preserve"> </w:t>
            </w:r>
          </w:p>
        </w:tc>
        <w:tc>
          <w:tcPr>
            <w:tcW w:w="899" w:type="pct"/>
            <w:tcBorders>
              <w:top w:val="single" w:sz="4" w:space="0" w:color="auto"/>
              <w:left w:val="single" w:sz="4" w:space="0" w:color="auto"/>
              <w:bottom w:val="single" w:sz="4" w:space="0" w:color="auto"/>
              <w:right w:val="single" w:sz="4" w:space="0" w:color="auto"/>
            </w:tcBorders>
          </w:tcPr>
          <w:p w:rsidR="00B068CC" w:rsidRDefault="00B068CC" w:rsidP="005E3106">
            <w:pPr>
              <w:jc w:val="center"/>
              <w:rPr>
                <w:sz w:val="28"/>
                <w:szCs w:val="28"/>
              </w:rPr>
            </w:pPr>
            <w:r>
              <w:rPr>
                <w:sz w:val="28"/>
                <w:szCs w:val="28"/>
              </w:rPr>
              <w:t>1</w:t>
            </w:r>
            <w:r w:rsidR="00C32223">
              <w:rPr>
                <w:sz w:val="28"/>
                <w:szCs w:val="28"/>
              </w:rPr>
              <w:t>0</w:t>
            </w:r>
          </w:p>
        </w:tc>
        <w:tc>
          <w:tcPr>
            <w:tcW w:w="968" w:type="pct"/>
            <w:tcBorders>
              <w:top w:val="single" w:sz="4" w:space="0" w:color="auto"/>
              <w:left w:val="single" w:sz="4" w:space="0" w:color="auto"/>
              <w:bottom w:val="single" w:sz="4" w:space="0" w:color="auto"/>
              <w:right w:val="single" w:sz="4" w:space="0" w:color="auto"/>
            </w:tcBorders>
          </w:tcPr>
          <w:p w:rsidR="00B068CC" w:rsidRDefault="00C32223" w:rsidP="00C32223">
            <w:pPr>
              <w:jc w:val="center"/>
              <w:rPr>
                <w:sz w:val="28"/>
                <w:szCs w:val="28"/>
              </w:rPr>
            </w:pPr>
            <w:r>
              <w:rPr>
                <w:sz w:val="28"/>
                <w:szCs w:val="28"/>
              </w:rPr>
              <w:t>3</w:t>
            </w:r>
            <w:r w:rsidR="00B068CC">
              <w:rPr>
                <w:sz w:val="28"/>
                <w:szCs w:val="28"/>
              </w:rPr>
              <w:t> </w:t>
            </w:r>
            <w:r>
              <w:rPr>
                <w:sz w:val="28"/>
                <w:szCs w:val="28"/>
              </w:rPr>
              <w:t>9</w:t>
            </w:r>
            <w:r w:rsidR="00B068CC">
              <w:rPr>
                <w:sz w:val="28"/>
                <w:szCs w:val="28"/>
              </w:rPr>
              <w:t>00,00</w:t>
            </w:r>
          </w:p>
        </w:tc>
      </w:tr>
      <w:tr w:rsidR="00B068CC" w:rsidTr="005E3106">
        <w:tc>
          <w:tcPr>
            <w:tcW w:w="285" w:type="pct"/>
            <w:tcBorders>
              <w:top w:val="single" w:sz="4" w:space="0" w:color="auto"/>
              <w:left w:val="single" w:sz="4" w:space="0" w:color="auto"/>
              <w:bottom w:val="single" w:sz="4" w:space="0" w:color="auto"/>
              <w:right w:val="single" w:sz="4" w:space="0" w:color="auto"/>
            </w:tcBorders>
          </w:tcPr>
          <w:p w:rsidR="00B068CC" w:rsidRDefault="00B068CC" w:rsidP="005E3106">
            <w:pPr>
              <w:widowControl w:val="0"/>
              <w:tabs>
                <w:tab w:val="left" w:pos="567"/>
              </w:tabs>
              <w:autoSpaceDE w:val="0"/>
              <w:autoSpaceDN w:val="0"/>
              <w:adjustRightInd w:val="0"/>
              <w:jc w:val="center"/>
              <w:rPr>
                <w:sz w:val="28"/>
                <w:szCs w:val="28"/>
              </w:rPr>
            </w:pPr>
            <w:r>
              <w:rPr>
                <w:sz w:val="28"/>
                <w:szCs w:val="28"/>
              </w:rPr>
              <w:t>2.</w:t>
            </w:r>
          </w:p>
        </w:tc>
        <w:tc>
          <w:tcPr>
            <w:tcW w:w="2849" w:type="pct"/>
            <w:tcBorders>
              <w:top w:val="single" w:sz="4" w:space="0" w:color="auto"/>
              <w:left w:val="single" w:sz="4" w:space="0" w:color="auto"/>
              <w:bottom w:val="single" w:sz="4" w:space="0" w:color="auto"/>
              <w:right w:val="single" w:sz="4" w:space="0" w:color="auto"/>
            </w:tcBorders>
            <w:vAlign w:val="center"/>
          </w:tcPr>
          <w:p w:rsidR="00B068CC" w:rsidRPr="00E41B1C" w:rsidRDefault="00C32223" w:rsidP="005E3106">
            <w:pPr>
              <w:rPr>
                <w:sz w:val="28"/>
                <w:szCs w:val="28"/>
                <w:lang w:val="en-US"/>
              </w:rPr>
            </w:pPr>
            <w:r>
              <w:rPr>
                <w:sz w:val="28"/>
                <w:szCs w:val="28"/>
              </w:rPr>
              <w:t>Кресло</w:t>
            </w:r>
            <w:r w:rsidR="00E41B1C">
              <w:rPr>
                <w:sz w:val="28"/>
                <w:szCs w:val="28"/>
              </w:rPr>
              <w:t xml:space="preserve"> </w:t>
            </w:r>
            <w:r w:rsidR="00E41B1C">
              <w:rPr>
                <w:sz w:val="28"/>
                <w:szCs w:val="28"/>
                <w:lang w:val="en-US"/>
              </w:rPr>
              <w:t>Chairman</w:t>
            </w:r>
          </w:p>
        </w:tc>
        <w:tc>
          <w:tcPr>
            <w:tcW w:w="899" w:type="pct"/>
            <w:tcBorders>
              <w:top w:val="single" w:sz="4" w:space="0" w:color="auto"/>
              <w:left w:val="single" w:sz="4" w:space="0" w:color="auto"/>
              <w:bottom w:val="single" w:sz="4" w:space="0" w:color="auto"/>
              <w:right w:val="single" w:sz="4" w:space="0" w:color="auto"/>
            </w:tcBorders>
          </w:tcPr>
          <w:p w:rsidR="00B068CC" w:rsidRDefault="00B068CC" w:rsidP="005E3106">
            <w:pPr>
              <w:jc w:val="center"/>
              <w:rPr>
                <w:sz w:val="28"/>
                <w:szCs w:val="28"/>
              </w:rPr>
            </w:pPr>
            <w:r>
              <w:rPr>
                <w:sz w:val="28"/>
                <w:szCs w:val="28"/>
              </w:rPr>
              <w:t>1</w:t>
            </w:r>
          </w:p>
        </w:tc>
        <w:tc>
          <w:tcPr>
            <w:tcW w:w="968" w:type="pct"/>
            <w:tcBorders>
              <w:top w:val="single" w:sz="4" w:space="0" w:color="auto"/>
              <w:left w:val="single" w:sz="4" w:space="0" w:color="auto"/>
              <w:bottom w:val="single" w:sz="4" w:space="0" w:color="auto"/>
              <w:right w:val="single" w:sz="4" w:space="0" w:color="auto"/>
            </w:tcBorders>
          </w:tcPr>
          <w:p w:rsidR="00B068CC" w:rsidRDefault="00E41B1C" w:rsidP="00E41B1C">
            <w:pPr>
              <w:jc w:val="center"/>
              <w:rPr>
                <w:sz w:val="28"/>
                <w:szCs w:val="28"/>
              </w:rPr>
            </w:pPr>
            <w:r>
              <w:rPr>
                <w:sz w:val="28"/>
                <w:szCs w:val="28"/>
              </w:rPr>
              <w:t>41</w:t>
            </w:r>
            <w:r w:rsidR="00B068CC">
              <w:rPr>
                <w:sz w:val="28"/>
                <w:szCs w:val="28"/>
              </w:rPr>
              <w:t> </w:t>
            </w:r>
            <w:r>
              <w:rPr>
                <w:sz w:val="28"/>
                <w:szCs w:val="28"/>
              </w:rPr>
              <w:t>475</w:t>
            </w:r>
            <w:r w:rsidR="00B068CC">
              <w:rPr>
                <w:sz w:val="28"/>
                <w:szCs w:val="28"/>
              </w:rPr>
              <w:t>,00</w:t>
            </w:r>
          </w:p>
        </w:tc>
      </w:tr>
      <w:tr w:rsidR="00B068CC" w:rsidTr="005E3106">
        <w:tc>
          <w:tcPr>
            <w:tcW w:w="285" w:type="pct"/>
            <w:tcBorders>
              <w:top w:val="single" w:sz="4" w:space="0" w:color="auto"/>
              <w:left w:val="single" w:sz="4" w:space="0" w:color="auto"/>
              <w:bottom w:val="single" w:sz="4" w:space="0" w:color="auto"/>
              <w:right w:val="single" w:sz="4" w:space="0" w:color="auto"/>
            </w:tcBorders>
          </w:tcPr>
          <w:p w:rsidR="00B068CC" w:rsidRDefault="00B068CC" w:rsidP="005E3106">
            <w:pPr>
              <w:widowControl w:val="0"/>
              <w:tabs>
                <w:tab w:val="left" w:pos="567"/>
              </w:tabs>
              <w:autoSpaceDE w:val="0"/>
              <w:autoSpaceDN w:val="0"/>
              <w:adjustRightInd w:val="0"/>
              <w:jc w:val="center"/>
              <w:rPr>
                <w:sz w:val="28"/>
                <w:szCs w:val="28"/>
              </w:rPr>
            </w:pPr>
            <w:r>
              <w:rPr>
                <w:sz w:val="28"/>
                <w:szCs w:val="28"/>
              </w:rPr>
              <w:t>3.</w:t>
            </w:r>
          </w:p>
        </w:tc>
        <w:tc>
          <w:tcPr>
            <w:tcW w:w="2849" w:type="pct"/>
            <w:tcBorders>
              <w:top w:val="single" w:sz="4" w:space="0" w:color="auto"/>
              <w:left w:val="single" w:sz="4" w:space="0" w:color="auto"/>
              <w:bottom w:val="single" w:sz="4" w:space="0" w:color="auto"/>
              <w:right w:val="single" w:sz="4" w:space="0" w:color="auto"/>
            </w:tcBorders>
            <w:vAlign w:val="center"/>
          </w:tcPr>
          <w:p w:rsidR="00B068CC" w:rsidRPr="00E41B1C" w:rsidRDefault="00C32223" w:rsidP="005E3106">
            <w:pPr>
              <w:rPr>
                <w:sz w:val="28"/>
                <w:szCs w:val="28"/>
                <w:lang w:val="en-US"/>
              </w:rPr>
            </w:pPr>
            <w:r>
              <w:rPr>
                <w:sz w:val="28"/>
                <w:szCs w:val="28"/>
              </w:rPr>
              <w:t>Кресло</w:t>
            </w:r>
            <w:r w:rsidR="00E41B1C">
              <w:rPr>
                <w:sz w:val="28"/>
                <w:szCs w:val="28"/>
                <w:lang w:val="en-US"/>
              </w:rPr>
              <w:t xml:space="preserve"> LK-3 CH 721</w:t>
            </w:r>
          </w:p>
        </w:tc>
        <w:tc>
          <w:tcPr>
            <w:tcW w:w="899" w:type="pct"/>
            <w:tcBorders>
              <w:top w:val="single" w:sz="4" w:space="0" w:color="auto"/>
              <w:left w:val="single" w:sz="4" w:space="0" w:color="auto"/>
              <w:bottom w:val="single" w:sz="4" w:space="0" w:color="auto"/>
              <w:right w:val="single" w:sz="4" w:space="0" w:color="auto"/>
            </w:tcBorders>
          </w:tcPr>
          <w:p w:rsidR="00B068CC" w:rsidRDefault="00075C8E" w:rsidP="005E3106">
            <w:pPr>
              <w:jc w:val="center"/>
              <w:rPr>
                <w:sz w:val="28"/>
                <w:szCs w:val="28"/>
              </w:rPr>
            </w:pPr>
            <w:r>
              <w:rPr>
                <w:sz w:val="28"/>
                <w:szCs w:val="28"/>
              </w:rPr>
              <w:t>2</w:t>
            </w:r>
          </w:p>
        </w:tc>
        <w:tc>
          <w:tcPr>
            <w:tcW w:w="968" w:type="pct"/>
            <w:tcBorders>
              <w:top w:val="single" w:sz="4" w:space="0" w:color="auto"/>
              <w:left w:val="single" w:sz="4" w:space="0" w:color="auto"/>
              <w:bottom w:val="single" w:sz="4" w:space="0" w:color="auto"/>
              <w:right w:val="single" w:sz="4" w:space="0" w:color="auto"/>
            </w:tcBorders>
          </w:tcPr>
          <w:p w:rsidR="00B068CC" w:rsidRDefault="00075C8E" w:rsidP="00075C8E">
            <w:pPr>
              <w:jc w:val="center"/>
              <w:rPr>
                <w:sz w:val="28"/>
                <w:szCs w:val="28"/>
              </w:rPr>
            </w:pPr>
            <w:r>
              <w:rPr>
                <w:sz w:val="28"/>
                <w:szCs w:val="28"/>
                <w:lang w:val="en-US"/>
              </w:rPr>
              <w:t>19</w:t>
            </w:r>
            <w:r w:rsidR="00B068CC">
              <w:rPr>
                <w:sz w:val="28"/>
                <w:szCs w:val="28"/>
              </w:rPr>
              <w:t> </w:t>
            </w:r>
            <w:r>
              <w:rPr>
                <w:sz w:val="28"/>
                <w:szCs w:val="28"/>
                <w:lang w:val="en-US"/>
              </w:rPr>
              <w:t>945</w:t>
            </w:r>
            <w:r w:rsidR="00B068CC">
              <w:rPr>
                <w:sz w:val="28"/>
                <w:szCs w:val="28"/>
              </w:rPr>
              <w:t>,00</w:t>
            </w:r>
          </w:p>
        </w:tc>
      </w:tr>
      <w:tr w:rsidR="00E41B1C" w:rsidTr="005E3106">
        <w:tc>
          <w:tcPr>
            <w:tcW w:w="285" w:type="pct"/>
            <w:tcBorders>
              <w:top w:val="single" w:sz="4" w:space="0" w:color="auto"/>
              <w:left w:val="single" w:sz="4" w:space="0" w:color="auto"/>
              <w:bottom w:val="single" w:sz="4" w:space="0" w:color="auto"/>
              <w:right w:val="single" w:sz="4" w:space="0" w:color="auto"/>
            </w:tcBorders>
          </w:tcPr>
          <w:p w:rsidR="00E41B1C" w:rsidRPr="00E41B1C" w:rsidRDefault="00E41B1C" w:rsidP="005E3106">
            <w:pPr>
              <w:widowControl w:val="0"/>
              <w:tabs>
                <w:tab w:val="left" w:pos="567"/>
              </w:tabs>
              <w:autoSpaceDE w:val="0"/>
              <w:autoSpaceDN w:val="0"/>
              <w:adjustRightInd w:val="0"/>
              <w:jc w:val="center"/>
              <w:rPr>
                <w:sz w:val="28"/>
                <w:szCs w:val="28"/>
                <w:lang w:val="en-US"/>
              </w:rPr>
            </w:pPr>
            <w:r>
              <w:rPr>
                <w:sz w:val="28"/>
                <w:szCs w:val="28"/>
                <w:lang w:val="en-US"/>
              </w:rPr>
              <w:t>4.</w:t>
            </w:r>
          </w:p>
        </w:tc>
        <w:tc>
          <w:tcPr>
            <w:tcW w:w="2849" w:type="pct"/>
            <w:tcBorders>
              <w:top w:val="single" w:sz="4" w:space="0" w:color="auto"/>
              <w:left w:val="single" w:sz="4" w:space="0" w:color="auto"/>
              <w:bottom w:val="single" w:sz="4" w:space="0" w:color="auto"/>
              <w:right w:val="single" w:sz="4" w:space="0" w:color="auto"/>
            </w:tcBorders>
            <w:vAlign w:val="center"/>
          </w:tcPr>
          <w:p w:rsidR="00E41B1C" w:rsidRPr="00075C8E" w:rsidRDefault="00075C8E" w:rsidP="005E3106">
            <w:pPr>
              <w:rPr>
                <w:sz w:val="28"/>
                <w:szCs w:val="28"/>
              </w:rPr>
            </w:pPr>
            <w:r>
              <w:rPr>
                <w:sz w:val="28"/>
                <w:szCs w:val="28"/>
              </w:rPr>
              <w:t xml:space="preserve">Кресло поворотное </w:t>
            </w:r>
            <w:r>
              <w:rPr>
                <w:sz w:val="28"/>
                <w:szCs w:val="28"/>
                <w:lang w:val="en-US"/>
              </w:rPr>
              <w:t>BOSS</w:t>
            </w:r>
            <w:r w:rsidRPr="00075C8E">
              <w:rPr>
                <w:sz w:val="28"/>
                <w:szCs w:val="28"/>
              </w:rPr>
              <w:t xml:space="preserve"> </w:t>
            </w:r>
            <w:r>
              <w:rPr>
                <w:sz w:val="28"/>
                <w:szCs w:val="28"/>
                <w:lang w:val="en-US"/>
              </w:rPr>
              <w:t>KD</w:t>
            </w:r>
            <w:r w:rsidRPr="00075C8E">
              <w:rPr>
                <w:sz w:val="28"/>
                <w:szCs w:val="28"/>
              </w:rPr>
              <w:t xml:space="preserve"> </w:t>
            </w:r>
            <w:r>
              <w:rPr>
                <w:sz w:val="28"/>
                <w:szCs w:val="28"/>
                <w:lang w:val="en-US"/>
              </w:rPr>
              <w:t>TILT</w:t>
            </w:r>
            <w:r w:rsidRPr="00075C8E">
              <w:rPr>
                <w:sz w:val="28"/>
                <w:szCs w:val="28"/>
              </w:rPr>
              <w:t xml:space="preserve"> </w:t>
            </w:r>
            <w:r>
              <w:rPr>
                <w:sz w:val="28"/>
                <w:szCs w:val="28"/>
                <w:lang w:val="en-US"/>
              </w:rPr>
              <w:t>PL</w:t>
            </w:r>
            <w:r w:rsidRPr="00075C8E">
              <w:rPr>
                <w:sz w:val="28"/>
                <w:szCs w:val="28"/>
              </w:rPr>
              <w:t xml:space="preserve"> 64</w:t>
            </w:r>
          </w:p>
        </w:tc>
        <w:tc>
          <w:tcPr>
            <w:tcW w:w="899" w:type="pct"/>
            <w:tcBorders>
              <w:top w:val="single" w:sz="4" w:space="0" w:color="auto"/>
              <w:left w:val="single" w:sz="4" w:space="0" w:color="auto"/>
              <w:bottom w:val="single" w:sz="4" w:space="0" w:color="auto"/>
              <w:right w:val="single" w:sz="4" w:space="0" w:color="auto"/>
            </w:tcBorders>
          </w:tcPr>
          <w:p w:rsidR="00E41B1C" w:rsidRPr="00075C8E" w:rsidRDefault="00075C8E" w:rsidP="005E3106">
            <w:pPr>
              <w:jc w:val="center"/>
              <w:rPr>
                <w:sz w:val="28"/>
                <w:szCs w:val="28"/>
                <w:lang w:val="en-US"/>
              </w:rPr>
            </w:pPr>
            <w:r>
              <w:rPr>
                <w:sz w:val="28"/>
                <w:szCs w:val="28"/>
                <w:lang w:val="en-US"/>
              </w:rPr>
              <w:t>12</w:t>
            </w:r>
          </w:p>
        </w:tc>
        <w:tc>
          <w:tcPr>
            <w:tcW w:w="968" w:type="pct"/>
            <w:tcBorders>
              <w:top w:val="single" w:sz="4" w:space="0" w:color="auto"/>
              <w:left w:val="single" w:sz="4" w:space="0" w:color="auto"/>
              <w:bottom w:val="single" w:sz="4" w:space="0" w:color="auto"/>
              <w:right w:val="single" w:sz="4" w:space="0" w:color="auto"/>
            </w:tcBorders>
          </w:tcPr>
          <w:p w:rsidR="00E41B1C" w:rsidRPr="00075C8E" w:rsidRDefault="00075C8E" w:rsidP="005E3106">
            <w:pPr>
              <w:jc w:val="center"/>
              <w:rPr>
                <w:sz w:val="28"/>
                <w:szCs w:val="28"/>
                <w:lang w:val="en-US"/>
              </w:rPr>
            </w:pPr>
            <w:r w:rsidRPr="00075C8E">
              <w:rPr>
                <w:sz w:val="28"/>
                <w:szCs w:val="28"/>
              </w:rPr>
              <w:t>10</w:t>
            </w:r>
            <w:r>
              <w:rPr>
                <w:sz w:val="28"/>
                <w:szCs w:val="28"/>
                <w:lang w:val="en-US"/>
              </w:rPr>
              <w:t> </w:t>
            </w:r>
            <w:r>
              <w:rPr>
                <w:sz w:val="28"/>
                <w:szCs w:val="28"/>
              </w:rPr>
              <w:t>945,</w:t>
            </w:r>
            <w:r>
              <w:rPr>
                <w:sz w:val="28"/>
                <w:szCs w:val="28"/>
                <w:lang w:val="en-US"/>
              </w:rPr>
              <w:t>00</w:t>
            </w:r>
          </w:p>
        </w:tc>
      </w:tr>
      <w:tr w:rsidR="00075C8E" w:rsidTr="005E3106">
        <w:tc>
          <w:tcPr>
            <w:tcW w:w="285" w:type="pct"/>
            <w:tcBorders>
              <w:top w:val="single" w:sz="4" w:space="0" w:color="auto"/>
              <w:left w:val="single" w:sz="4" w:space="0" w:color="auto"/>
              <w:bottom w:val="single" w:sz="4" w:space="0" w:color="auto"/>
              <w:right w:val="single" w:sz="4" w:space="0" w:color="auto"/>
            </w:tcBorders>
          </w:tcPr>
          <w:p w:rsidR="00075C8E" w:rsidRDefault="00075C8E" w:rsidP="005E3106">
            <w:pPr>
              <w:widowControl w:val="0"/>
              <w:tabs>
                <w:tab w:val="left" w:pos="567"/>
              </w:tabs>
              <w:autoSpaceDE w:val="0"/>
              <w:autoSpaceDN w:val="0"/>
              <w:adjustRightInd w:val="0"/>
              <w:jc w:val="center"/>
              <w:rPr>
                <w:sz w:val="28"/>
                <w:szCs w:val="28"/>
                <w:lang w:val="en-US"/>
              </w:rPr>
            </w:pPr>
            <w:r>
              <w:rPr>
                <w:sz w:val="28"/>
                <w:szCs w:val="28"/>
                <w:lang w:val="en-US"/>
              </w:rPr>
              <w:t>5.</w:t>
            </w:r>
          </w:p>
        </w:tc>
        <w:tc>
          <w:tcPr>
            <w:tcW w:w="2849" w:type="pct"/>
            <w:tcBorders>
              <w:top w:val="single" w:sz="4" w:space="0" w:color="auto"/>
              <w:left w:val="single" w:sz="4" w:space="0" w:color="auto"/>
              <w:bottom w:val="single" w:sz="4" w:space="0" w:color="auto"/>
              <w:right w:val="single" w:sz="4" w:space="0" w:color="auto"/>
            </w:tcBorders>
            <w:vAlign w:val="center"/>
          </w:tcPr>
          <w:p w:rsidR="00075C8E" w:rsidRPr="00981B20" w:rsidRDefault="00981B20" w:rsidP="005E3106">
            <w:pPr>
              <w:rPr>
                <w:sz w:val="28"/>
                <w:szCs w:val="28"/>
                <w:lang w:val="en-US"/>
              </w:rPr>
            </w:pPr>
            <w:r>
              <w:rPr>
                <w:sz w:val="28"/>
                <w:szCs w:val="28"/>
              </w:rPr>
              <w:t xml:space="preserve">Кресло </w:t>
            </w:r>
            <w:r>
              <w:rPr>
                <w:sz w:val="28"/>
                <w:szCs w:val="28"/>
                <w:lang w:val="en-US"/>
              </w:rPr>
              <w:t>PRESTIGE</w:t>
            </w:r>
          </w:p>
        </w:tc>
        <w:tc>
          <w:tcPr>
            <w:tcW w:w="899" w:type="pct"/>
            <w:tcBorders>
              <w:top w:val="single" w:sz="4" w:space="0" w:color="auto"/>
              <w:left w:val="single" w:sz="4" w:space="0" w:color="auto"/>
              <w:bottom w:val="single" w:sz="4" w:space="0" w:color="auto"/>
              <w:right w:val="single" w:sz="4" w:space="0" w:color="auto"/>
            </w:tcBorders>
          </w:tcPr>
          <w:p w:rsidR="00075C8E" w:rsidRDefault="00981B20" w:rsidP="005E3106">
            <w:pPr>
              <w:jc w:val="center"/>
              <w:rPr>
                <w:sz w:val="28"/>
                <w:szCs w:val="28"/>
                <w:lang w:val="en-US"/>
              </w:rPr>
            </w:pPr>
            <w:r>
              <w:rPr>
                <w:sz w:val="28"/>
                <w:szCs w:val="28"/>
                <w:lang w:val="en-US"/>
              </w:rPr>
              <w:t>25</w:t>
            </w:r>
          </w:p>
        </w:tc>
        <w:tc>
          <w:tcPr>
            <w:tcW w:w="968" w:type="pct"/>
            <w:tcBorders>
              <w:top w:val="single" w:sz="4" w:space="0" w:color="auto"/>
              <w:left w:val="single" w:sz="4" w:space="0" w:color="auto"/>
              <w:bottom w:val="single" w:sz="4" w:space="0" w:color="auto"/>
              <w:right w:val="single" w:sz="4" w:space="0" w:color="auto"/>
            </w:tcBorders>
          </w:tcPr>
          <w:p w:rsidR="00075C8E" w:rsidRPr="00981B20" w:rsidRDefault="00981B20" w:rsidP="005E3106">
            <w:pPr>
              <w:jc w:val="center"/>
              <w:rPr>
                <w:sz w:val="28"/>
                <w:szCs w:val="28"/>
                <w:lang w:val="en-US"/>
              </w:rPr>
            </w:pPr>
            <w:r w:rsidRPr="00981B20">
              <w:rPr>
                <w:sz w:val="28"/>
                <w:szCs w:val="28"/>
              </w:rPr>
              <w:t>2</w:t>
            </w:r>
            <w:r>
              <w:rPr>
                <w:sz w:val="28"/>
                <w:szCs w:val="28"/>
                <w:lang w:val="en-US"/>
              </w:rPr>
              <w:t> </w:t>
            </w:r>
            <w:r>
              <w:rPr>
                <w:sz w:val="28"/>
                <w:szCs w:val="28"/>
              </w:rPr>
              <w:t>805,</w:t>
            </w:r>
            <w:r>
              <w:rPr>
                <w:sz w:val="28"/>
                <w:szCs w:val="28"/>
                <w:lang w:val="en-US"/>
              </w:rPr>
              <w:t>00</w:t>
            </w:r>
          </w:p>
        </w:tc>
      </w:tr>
    </w:tbl>
    <w:p w:rsidR="00B068CC" w:rsidRPr="00762690" w:rsidRDefault="00B068CC" w:rsidP="00B068CC">
      <w:pPr>
        <w:ind w:firstLine="709"/>
        <w:jc w:val="both"/>
      </w:pPr>
    </w:p>
    <w:p w:rsidR="00B068CC" w:rsidRDefault="00B068CC" w:rsidP="00B068CC">
      <w:r>
        <w:t>* для всех категорий должностей, кроме обслуживающего персонала.».</w:t>
      </w:r>
    </w:p>
    <w:p w:rsidR="00B068CC" w:rsidRDefault="00B068CC" w:rsidP="00B068CC">
      <w:pPr>
        <w:ind w:firstLine="709"/>
        <w:jc w:val="both"/>
        <w:rPr>
          <w:sz w:val="28"/>
          <w:szCs w:val="28"/>
        </w:rPr>
      </w:pPr>
    </w:p>
    <w:p w:rsidR="00B068CC" w:rsidRDefault="00B068CC" w:rsidP="00B068CC">
      <w:pPr>
        <w:ind w:firstLine="709"/>
        <w:jc w:val="both"/>
        <w:rPr>
          <w:sz w:val="28"/>
          <w:szCs w:val="28"/>
        </w:rPr>
      </w:pPr>
    </w:p>
    <w:p w:rsidR="000356DE" w:rsidRDefault="000356DE" w:rsidP="005C3CC7">
      <w:pPr>
        <w:pStyle w:val="af"/>
        <w:tabs>
          <w:tab w:val="left" w:pos="0"/>
        </w:tabs>
        <w:ind w:left="0"/>
        <w:jc w:val="center"/>
        <w:rPr>
          <w:sz w:val="28"/>
          <w:szCs w:val="28"/>
        </w:rPr>
      </w:pPr>
    </w:p>
    <w:sectPr w:rsidR="000356DE" w:rsidSect="00122592">
      <w:footerReference w:type="even" r:id="rId8"/>
      <w:footerReference w:type="default"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657" w:rsidRDefault="007D3657">
      <w:r>
        <w:separator/>
      </w:r>
    </w:p>
  </w:endnote>
  <w:endnote w:type="continuationSeparator" w:id="0">
    <w:p w:rsidR="007D3657" w:rsidRDefault="007D3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5D6B68" w:rsidP="00745ABF">
    <w:pPr>
      <w:pStyle w:val="a7"/>
      <w:framePr w:wrap="around" w:vAnchor="text" w:hAnchor="margin" w:xAlign="right" w:y="1"/>
      <w:rPr>
        <w:rStyle w:val="ab"/>
      </w:rPr>
    </w:pPr>
    <w:r>
      <w:rPr>
        <w:rStyle w:val="ab"/>
      </w:rPr>
      <w:fldChar w:fldCharType="begin"/>
    </w:r>
    <w:r w:rsidR="00EB7938">
      <w:rPr>
        <w:rStyle w:val="ab"/>
      </w:rPr>
      <w:instrText xml:space="preserve">PAGE  </w:instrText>
    </w:r>
    <w:r>
      <w:rPr>
        <w:rStyle w:val="ab"/>
      </w:rPr>
      <w:fldChar w:fldCharType="end"/>
    </w:r>
  </w:p>
  <w:p w:rsidR="00EB7938" w:rsidRDefault="00EB793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5D6B68">
    <w:pPr>
      <w:pStyle w:val="a7"/>
      <w:jc w:val="right"/>
    </w:pPr>
    <w:r>
      <w:rPr>
        <w:noProof/>
      </w:rPr>
      <w:fldChar w:fldCharType="begin"/>
    </w:r>
    <w:r w:rsidR="00AF0CB9">
      <w:rPr>
        <w:noProof/>
      </w:rPr>
      <w:instrText xml:space="preserve"> PAGE   \* MERGEFORMAT </w:instrText>
    </w:r>
    <w:r>
      <w:rPr>
        <w:noProof/>
      </w:rPr>
      <w:fldChar w:fldCharType="separate"/>
    </w:r>
    <w:r w:rsidR="008F174A">
      <w:rPr>
        <w:noProof/>
      </w:rPr>
      <w:t>3</w:t>
    </w:r>
    <w:r>
      <w:rPr>
        <w:noProof/>
      </w:rPr>
      <w:fldChar w:fldCharType="end"/>
    </w:r>
  </w:p>
  <w:p w:rsidR="00EB7938" w:rsidRDefault="00EB793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EB7938">
    <w:pPr>
      <w:pStyle w:val="a7"/>
      <w:jc w:val="right"/>
    </w:pPr>
  </w:p>
  <w:p w:rsidR="00EB7938" w:rsidRDefault="00EB793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657" w:rsidRDefault="007D3657">
      <w:r>
        <w:separator/>
      </w:r>
    </w:p>
  </w:footnote>
  <w:footnote w:type="continuationSeparator" w:id="0">
    <w:p w:rsidR="007D3657" w:rsidRDefault="007D36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2E21"/>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68F"/>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3CC7"/>
    <w:rsid w:val="005C4176"/>
    <w:rsid w:val="005C4F3A"/>
    <w:rsid w:val="005C5CC9"/>
    <w:rsid w:val="005D02DD"/>
    <w:rsid w:val="005D17D5"/>
    <w:rsid w:val="005D1ACB"/>
    <w:rsid w:val="005D2E99"/>
    <w:rsid w:val="005D4410"/>
    <w:rsid w:val="005D4FB0"/>
    <w:rsid w:val="005D5069"/>
    <w:rsid w:val="005D6187"/>
    <w:rsid w:val="005D6B68"/>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5960"/>
    <w:rsid w:val="007567DE"/>
    <w:rsid w:val="00760618"/>
    <w:rsid w:val="00760B0B"/>
    <w:rsid w:val="00762690"/>
    <w:rsid w:val="007646E5"/>
    <w:rsid w:val="00764BF9"/>
    <w:rsid w:val="0076534B"/>
    <w:rsid w:val="007661E6"/>
    <w:rsid w:val="007672B0"/>
    <w:rsid w:val="00767720"/>
    <w:rsid w:val="007678A1"/>
    <w:rsid w:val="00767E6A"/>
    <w:rsid w:val="0077105C"/>
    <w:rsid w:val="0077122D"/>
    <w:rsid w:val="00771F0D"/>
    <w:rsid w:val="007732D6"/>
    <w:rsid w:val="00774148"/>
    <w:rsid w:val="007743F7"/>
    <w:rsid w:val="00776C71"/>
    <w:rsid w:val="00777343"/>
    <w:rsid w:val="00784611"/>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657"/>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4833"/>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F20"/>
    <w:rsid w:val="008F174A"/>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D79C6"/>
    <w:rsid w:val="009E1A2F"/>
    <w:rsid w:val="009E1A82"/>
    <w:rsid w:val="009E64D4"/>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639E"/>
    <w:rsid w:val="00EF6958"/>
    <w:rsid w:val="00EF6D93"/>
    <w:rsid w:val="00EF7082"/>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BB108-56E4-4B68-B539-58BBCEE0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378</TotalTime>
  <Pages>7</Pages>
  <Words>974</Words>
  <Characters>6868</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Инна Алексеевна</dc:creator>
  <cp:keywords/>
  <dc:description/>
  <cp:lastModifiedBy>leshenko_eg</cp:lastModifiedBy>
  <cp:revision>4</cp:revision>
  <cp:lastPrinted>2020-08-14T10:11:00Z</cp:lastPrinted>
  <dcterms:created xsi:type="dcterms:W3CDTF">2020-10-28T07:49:00Z</dcterms:created>
  <dcterms:modified xsi:type="dcterms:W3CDTF">2020-11-10T14:22:00Z</dcterms:modified>
</cp:coreProperties>
</file>