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13F" w:rsidRDefault="00E4713F" w:rsidP="00E4713F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3 к протоколу заседания Комиссии от 03.12.2019 № 4</w:t>
      </w: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0161B9">
        <w:rPr>
          <w:rFonts w:ascii="Times New Roman" w:hAnsi="Times New Roman"/>
          <w:b/>
          <w:sz w:val="28"/>
          <w:szCs w:val="28"/>
        </w:rPr>
        <w:t>ыбоводны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0161B9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и</w:t>
      </w:r>
      <w:r w:rsidRPr="000161B9">
        <w:rPr>
          <w:rFonts w:ascii="Times New Roman" w:hAnsi="Times New Roman"/>
          <w:b/>
          <w:sz w:val="28"/>
          <w:szCs w:val="28"/>
        </w:rPr>
        <w:t xml:space="preserve">, </w:t>
      </w: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</w:t>
      </w:r>
      <w:r w:rsidRPr="000161B9">
        <w:rPr>
          <w:rFonts w:ascii="Times New Roman" w:hAnsi="Times New Roman"/>
          <w:b/>
          <w:sz w:val="28"/>
          <w:szCs w:val="28"/>
        </w:rPr>
        <w:t xml:space="preserve"> которы</w:t>
      </w:r>
      <w:r>
        <w:rPr>
          <w:rFonts w:ascii="Times New Roman" w:hAnsi="Times New Roman"/>
          <w:b/>
          <w:sz w:val="28"/>
          <w:szCs w:val="28"/>
        </w:rPr>
        <w:t>м</w:t>
      </w:r>
      <w:r w:rsidRPr="000161B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принято решение исключить из перечня рыбоводных участков</w:t>
      </w: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13F" w:rsidRDefault="00E4713F" w:rsidP="00E4713F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134"/>
        <w:gridCol w:w="3686"/>
        <w:gridCol w:w="8646"/>
      </w:tblGrid>
      <w:tr w:rsidR="00E4713F" w:rsidRPr="004D69BC" w:rsidTr="00B24B8D">
        <w:tc>
          <w:tcPr>
            <w:tcW w:w="1134" w:type="dxa"/>
          </w:tcPr>
          <w:p w:rsidR="00E4713F" w:rsidRPr="004D69BC" w:rsidRDefault="00E4713F" w:rsidP="00B24B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86" w:type="dxa"/>
            <w:vAlign w:val="center"/>
          </w:tcPr>
          <w:p w:rsidR="00E4713F" w:rsidRPr="004D69BC" w:rsidRDefault="00E4713F" w:rsidP="004728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8646" w:type="dxa"/>
            <w:vAlign w:val="center"/>
          </w:tcPr>
          <w:p w:rsidR="00E4713F" w:rsidRPr="004D69BC" w:rsidRDefault="00E4713F" w:rsidP="004728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Водный объект</w:t>
            </w:r>
          </w:p>
        </w:tc>
      </w:tr>
      <w:tr w:rsidR="00E4713F" w:rsidRPr="004D69BC" w:rsidTr="00B24B8D">
        <w:tc>
          <w:tcPr>
            <w:tcW w:w="1134" w:type="dxa"/>
            <w:vAlign w:val="center"/>
          </w:tcPr>
          <w:p w:rsidR="00E4713F" w:rsidRPr="004D69BC" w:rsidRDefault="00E4713F" w:rsidP="00E47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vAlign w:val="center"/>
          </w:tcPr>
          <w:p w:rsidR="00E4713F" w:rsidRPr="004D69BC" w:rsidRDefault="00E4713F" w:rsidP="004728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Орловский район</w:t>
            </w:r>
          </w:p>
        </w:tc>
        <w:tc>
          <w:tcPr>
            <w:tcW w:w="8646" w:type="dxa"/>
            <w:vAlign w:val="center"/>
          </w:tcPr>
          <w:p w:rsidR="00B24B8D" w:rsidRDefault="00E4713F" w:rsidP="00B24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 xml:space="preserve">Водный объект «Львовский» на балке Хоревая, расположенный </w:t>
            </w:r>
          </w:p>
          <w:p w:rsidR="00E4713F" w:rsidRPr="004D69BC" w:rsidRDefault="00E4713F" w:rsidP="00B24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в 0,2 км на юг от х. Львов;</w:t>
            </w:r>
          </w:p>
        </w:tc>
      </w:tr>
      <w:tr w:rsidR="00E4713F" w:rsidRPr="004D69BC" w:rsidTr="00B24B8D">
        <w:tc>
          <w:tcPr>
            <w:tcW w:w="1134" w:type="dxa"/>
            <w:vAlign w:val="center"/>
          </w:tcPr>
          <w:p w:rsidR="00E4713F" w:rsidRPr="004D69BC" w:rsidRDefault="00E4713F" w:rsidP="00E47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vAlign w:val="center"/>
          </w:tcPr>
          <w:p w:rsidR="00E4713F" w:rsidRPr="004D69BC" w:rsidRDefault="00E4713F" w:rsidP="004728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Семикаракорский район</w:t>
            </w:r>
          </w:p>
        </w:tc>
        <w:tc>
          <w:tcPr>
            <w:tcW w:w="8646" w:type="dxa"/>
            <w:vAlign w:val="center"/>
          </w:tcPr>
          <w:p w:rsidR="00E4713F" w:rsidRPr="004D69BC" w:rsidRDefault="00E4713F" w:rsidP="00B24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Водохранилище на оз. Старый Дон (ерик Черепашка)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4713F" w:rsidRPr="004D69BC" w:rsidTr="00B24B8D">
        <w:trPr>
          <w:trHeight w:val="70"/>
        </w:trPr>
        <w:tc>
          <w:tcPr>
            <w:tcW w:w="1134" w:type="dxa"/>
            <w:vAlign w:val="center"/>
          </w:tcPr>
          <w:p w:rsidR="00E4713F" w:rsidRPr="004D69BC" w:rsidRDefault="00E4713F" w:rsidP="00E47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vAlign w:val="center"/>
          </w:tcPr>
          <w:p w:rsidR="00E4713F" w:rsidRPr="004D69BC" w:rsidRDefault="00E4713F" w:rsidP="004728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Зимовниковский район</w:t>
            </w:r>
          </w:p>
        </w:tc>
        <w:tc>
          <w:tcPr>
            <w:tcW w:w="8646" w:type="dxa"/>
            <w:vAlign w:val="center"/>
          </w:tcPr>
          <w:p w:rsidR="00B24B8D" w:rsidRDefault="00E4713F" w:rsidP="00B24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Водный объект на р. Малая Куберле</w:t>
            </w:r>
            <w:r w:rsidR="00B24B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6C24">
              <w:rPr>
                <w:rFonts w:ascii="Times New Roman" w:hAnsi="Times New Roman"/>
                <w:sz w:val="28"/>
                <w:szCs w:val="28"/>
              </w:rPr>
              <w:t xml:space="preserve">0,1 км на северо-запад </w:t>
            </w:r>
          </w:p>
          <w:p w:rsidR="00E4713F" w:rsidRPr="004D69BC" w:rsidRDefault="00E4713F" w:rsidP="00B24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от п. Зимовники</w:t>
            </w:r>
            <w:r w:rsidR="00B24B8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A6C24">
              <w:rPr>
                <w:rFonts w:ascii="Times New Roman" w:hAnsi="Times New Roman"/>
                <w:sz w:val="28"/>
                <w:szCs w:val="28"/>
              </w:rPr>
              <w:t>(б-н р. Куберле)</w:t>
            </w:r>
          </w:p>
        </w:tc>
      </w:tr>
    </w:tbl>
    <w:p w:rsidR="00E4713F" w:rsidRDefault="00E4713F"/>
    <w:sectPr w:rsidR="00E4713F" w:rsidSect="00E471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E9C"/>
    <w:rsid w:val="000825AE"/>
    <w:rsid w:val="00150F88"/>
    <w:rsid w:val="002E1747"/>
    <w:rsid w:val="003717DF"/>
    <w:rsid w:val="00852E9C"/>
    <w:rsid w:val="00B24B8D"/>
    <w:rsid w:val="00E4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EFCD"/>
  <w15:docId w15:val="{CF23E693-B288-40D9-ABBB-F4CF48C8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13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13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Панкратова Владислава Викторовна</cp:lastModifiedBy>
  <cp:revision>4</cp:revision>
  <dcterms:created xsi:type="dcterms:W3CDTF">2019-12-04T08:50:00Z</dcterms:created>
  <dcterms:modified xsi:type="dcterms:W3CDTF">2019-12-05T08:07:00Z</dcterms:modified>
</cp:coreProperties>
</file>